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49" w:rsidRPr="009C79D1" w:rsidRDefault="000712B5" w:rsidP="006C57E0">
      <w:pPr>
        <w:tabs>
          <w:tab w:val="decimal" w:pos="10260"/>
        </w:tabs>
        <w:spacing w:before="81"/>
        <w:ind w:right="-900"/>
        <w:rPr>
          <w:w w:val="95"/>
          <w:szCs w:val="20"/>
        </w:rPr>
      </w:pPr>
      <w:r w:rsidRPr="009C79D1">
        <w:rPr>
          <w:w w:val="95"/>
          <w:szCs w:val="20"/>
        </w:rPr>
        <w:t>Spring/Summer</w:t>
      </w:r>
      <w:r w:rsidR="00FC7E5A" w:rsidRPr="009C79D1">
        <w:rPr>
          <w:w w:val="95"/>
          <w:szCs w:val="20"/>
        </w:rPr>
        <w:t xml:space="preserve"> 2019</w:t>
      </w:r>
      <w:r w:rsidR="006C57E0" w:rsidRPr="009C79D1">
        <w:rPr>
          <w:w w:val="95"/>
          <w:szCs w:val="20"/>
        </w:rPr>
        <w:tab/>
        <w:t>Healthy Living Class Schedule</w:t>
      </w:r>
    </w:p>
    <w:tbl>
      <w:tblPr>
        <w:tblStyle w:val="GridTable6ColorfulAccent3"/>
        <w:tblW w:w="11773" w:type="dxa"/>
        <w:jc w:val="center"/>
        <w:tblCellSpacing w:w="14" w:type="dxa"/>
        <w:tblInd w:w="-244" w:type="dxa"/>
        <w:tblLayout w:type="fixed"/>
        <w:tblCellMar>
          <w:left w:w="0" w:type="dxa"/>
          <w:right w:w="0" w:type="dxa"/>
        </w:tblCellMar>
        <w:tblLook w:val="04A0" w:firstRow="1" w:lastRow="0" w:firstColumn="1" w:lastColumn="0" w:noHBand="0" w:noVBand="1"/>
      </w:tblPr>
      <w:tblGrid>
        <w:gridCol w:w="2493"/>
        <w:gridCol w:w="2249"/>
        <w:gridCol w:w="2249"/>
        <w:gridCol w:w="2249"/>
        <w:gridCol w:w="2533"/>
      </w:tblGrid>
      <w:tr w:rsidR="00C92549" w:rsidRPr="00C92549" w:rsidTr="009C79D1">
        <w:trPr>
          <w:cnfStyle w:val="100000000000" w:firstRow="1" w:lastRow="0" w:firstColumn="0" w:lastColumn="0" w:oddVBand="0" w:evenVBand="0" w:oddHBand="0"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9C79D1" w:rsidRDefault="00C92549" w:rsidP="00446D94">
            <w:pPr>
              <w:pStyle w:val="Heading3"/>
              <w:spacing w:before="100" w:beforeAutospacing="1"/>
              <w:jc w:val="center"/>
              <w:outlineLvl w:val="2"/>
              <w:rPr>
                <w:caps/>
                <w:sz w:val="16"/>
                <w:szCs w:val="16"/>
              </w:rPr>
            </w:pPr>
            <w:r w:rsidRPr="009C79D1">
              <w:rPr>
                <w:caps/>
                <w:color w:val="00A2E3"/>
                <w:w w:val="90"/>
                <w:sz w:val="16"/>
                <w:szCs w:val="16"/>
              </w:rPr>
              <w:t>MONDAYS</w:t>
            </w:r>
          </w:p>
        </w:tc>
        <w:tc>
          <w:tcPr>
            <w:tcW w:w="2221" w:type="dxa"/>
          </w:tcPr>
          <w:p w:rsidR="00C92549" w:rsidRPr="009C79D1" w:rsidRDefault="00C92549" w:rsidP="00446D94">
            <w:pPr>
              <w:pStyle w:val="Heading3"/>
              <w:spacing w:before="100" w:beforeAutospacing="1"/>
              <w:jc w:val="center"/>
              <w:outlineLvl w:val="2"/>
              <w:cnfStyle w:val="100000000000" w:firstRow="1" w:lastRow="0" w:firstColumn="0" w:lastColumn="0" w:oddVBand="0" w:evenVBand="0" w:oddHBand="0" w:evenHBand="0" w:firstRowFirstColumn="0" w:firstRowLastColumn="0" w:lastRowFirstColumn="0" w:lastRowLastColumn="0"/>
              <w:rPr>
                <w:caps/>
                <w:sz w:val="16"/>
                <w:szCs w:val="16"/>
              </w:rPr>
            </w:pPr>
            <w:r w:rsidRPr="009C79D1">
              <w:rPr>
                <w:caps/>
                <w:color w:val="00A2E3"/>
                <w:w w:val="90"/>
                <w:sz w:val="16"/>
                <w:szCs w:val="16"/>
              </w:rPr>
              <w:t>TUESDAYS</w:t>
            </w:r>
          </w:p>
        </w:tc>
        <w:tc>
          <w:tcPr>
            <w:tcW w:w="2221" w:type="dxa"/>
          </w:tcPr>
          <w:p w:rsidR="00C92549" w:rsidRPr="009C79D1" w:rsidRDefault="00C92549" w:rsidP="00446D94">
            <w:pPr>
              <w:pStyle w:val="Heading3"/>
              <w:spacing w:before="100" w:beforeAutospacing="1"/>
              <w:jc w:val="center"/>
              <w:outlineLvl w:val="2"/>
              <w:cnfStyle w:val="100000000000" w:firstRow="1" w:lastRow="0" w:firstColumn="0" w:lastColumn="0" w:oddVBand="0" w:evenVBand="0" w:oddHBand="0" w:evenHBand="0" w:firstRowFirstColumn="0" w:firstRowLastColumn="0" w:lastRowFirstColumn="0" w:lastRowLastColumn="0"/>
              <w:rPr>
                <w:caps/>
                <w:sz w:val="16"/>
                <w:szCs w:val="16"/>
              </w:rPr>
            </w:pPr>
            <w:r w:rsidRPr="009C79D1">
              <w:rPr>
                <w:caps/>
                <w:color w:val="00A2E3"/>
                <w:w w:val="90"/>
                <w:sz w:val="16"/>
                <w:szCs w:val="16"/>
              </w:rPr>
              <w:t>WEDNESDAYS</w:t>
            </w:r>
          </w:p>
        </w:tc>
        <w:tc>
          <w:tcPr>
            <w:tcW w:w="2221" w:type="dxa"/>
          </w:tcPr>
          <w:p w:rsidR="00C92549" w:rsidRPr="009C79D1" w:rsidRDefault="00C92549" w:rsidP="00446D94">
            <w:pPr>
              <w:pStyle w:val="Heading3"/>
              <w:spacing w:before="100" w:beforeAutospacing="1"/>
              <w:jc w:val="center"/>
              <w:outlineLvl w:val="2"/>
              <w:cnfStyle w:val="100000000000" w:firstRow="1" w:lastRow="0" w:firstColumn="0" w:lastColumn="0" w:oddVBand="0" w:evenVBand="0" w:oddHBand="0" w:evenHBand="0" w:firstRowFirstColumn="0" w:firstRowLastColumn="0" w:lastRowFirstColumn="0" w:lastRowLastColumn="0"/>
              <w:rPr>
                <w:caps/>
                <w:sz w:val="16"/>
                <w:szCs w:val="16"/>
              </w:rPr>
            </w:pPr>
            <w:r w:rsidRPr="009C79D1">
              <w:rPr>
                <w:caps/>
                <w:color w:val="00A2E3"/>
                <w:w w:val="90"/>
                <w:sz w:val="16"/>
                <w:szCs w:val="16"/>
              </w:rPr>
              <w:t>THURSDAYS</w:t>
            </w:r>
          </w:p>
        </w:tc>
        <w:tc>
          <w:tcPr>
            <w:tcW w:w="2491" w:type="dxa"/>
          </w:tcPr>
          <w:p w:rsidR="00C92549" w:rsidRPr="009C79D1" w:rsidRDefault="00C92549" w:rsidP="00446D94">
            <w:pPr>
              <w:pStyle w:val="Heading3"/>
              <w:spacing w:before="100" w:beforeAutospacing="1"/>
              <w:jc w:val="center"/>
              <w:outlineLvl w:val="2"/>
              <w:cnfStyle w:val="100000000000" w:firstRow="1" w:lastRow="0" w:firstColumn="0" w:lastColumn="0" w:oddVBand="0" w:evenVBand="0" w:oddHBand="0" w:evenHBand="0" w:firstRowFirstColumn="0" w:firstRowLastColumn="0" w:lastRowFirstColumn="0" w:lastRowLastColumn="0"/>
              <w:rPr>
                <w:caps/>
                <w:sz w:val="16"/>
                <w:szCs w:val="16"/>
              </w:rPr>
            </w:pPr>
            <w:r w:rsidRPr="009C79D1">
              <w:rPr>
                <w:caps/>
                <w:color w:val="00A2E3"/>
                <w:w w:val="90"/>
                <w:sz w:val="16"/>
                <w:szCs w:val="16"/>
              </w:rPr>
              <w:t>FRIDAYS</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rHeight w:val="211"/>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C92549"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8 am</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8 am</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8 am</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8 am</w:t>
            </w:r>
          </w:p>
        </w:tc>
        <w:tc>
          <w:tcPr>
            <w:tcW w:w="249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8 am</w:t>
            </w:r>
          </w:p>
        </w:tc>
      </w:tr>
      <w:tr w:rsidR="00FA7B61" w:rsidRPr="008E5670" w:rsidTr="009C79D1">
        <w:trPr>
          <w:trHeight w:val="948"/>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0D064E" w:rsidRPr="008E5670" w:rsidRDefault="000D064E"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Mindful Eating</w:t>
            </w:r>
          </w:p>
          <w:p w:rsidR="00646378" w:rsidRPr="008E5670" w:rsidRDefault="00646378" w:rsidP="00646378">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Enhance Resiliency &amp; Manage Stress</w:t>
            </w:r>
          </w:p>
        </w:tc>
        <w:tc>
          <w:tcPr>
            <w:tcW w:w="2221" w:type="dxa"/>
          </w:tcPr>
          <w:p w:rsidR="00C92549"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Pilates Reformer</w:t>
            </w:r>
          </w:p>
          <w:p w:rsidR="009C4078" w:rsidRPr="008E5670" w:rsidRDefault="00FC7E5A"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Enhance</w:t>
            </w:r>
            <w:r w:rsidR="009C4078" w:rsidRPr="008E5670">
              <w:rPr>
                <w:rFonts w:asciiTheme="minorHAnsi" w:hAnsiTheme="minorHAnsi" w:cstheme="minorHAnsi"/>
                <w:color w:val="auto"/>
                <w:sz w:val="14"/>
                <w:szCs w:val="14"/>
              </w:rPr>
              <w:t xml:space="preserve"> Resiliency &amp; Manage Stress</w:t>
            </w:r>
          </w:p>
        </w:tc>
        <w:tc>
          <w:tcPr>
            <w:tcW w:w="2221" w:type="dxa"/>
          </w:tcPr>
          <w:p w:rsidR="000D7E43"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Optimizing Your Bone Density</w:t>
            </w:r>
          </w:p>
          <w:p w:rsidR="000D7E43"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Mindful Eating</w:t>
            </w:r>
          </w:p>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Enhance Resiliency &amp; Manage Stress</w:t>
            </w:r>
          </w:p>
        </w:tc>
        <w:tc>
          <w:tcPr>
            <w:tcW w:w="2221" w:type="dxa"/>
          </w:tcPr>
          <w:p w:rsidR="00C55A25" w:rsidRPr="008E5670" w:rsidRDefault="00C55A25" w:rsidP="005962D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Pr>
                <w:rFonts w:asciiTheme="minorHAnsi" w:hAnsiTheme="minorHAnsi" w:cstheme="minorHAnsi"/>
                <w:color w:val="auto"/>
                <w:sz w:val="14"/>
                <w:szCs w:val="14"/>
              </w:rPr>
              <w:t>Pilates Reformer</w:t>
            </w:r>
          </w:p>
          <w:p w:rsidR="005962D9" w:rsidRPr="008E5670" w:rsidRDefault="005962D9"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Healthy Eating Away from Home</w:t>
            </w:r>
          </w:p>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Enhance Resiliency &amp; Manage Stress</w:t>
            </w:r>
          </w:p>
          <w:p w:rsidR="005962D9" w:rsidRPr="008E5670" w:rsidRDefault="005962D9" w:rsidP="005962D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Goal Setting</w:t>
            </w:r>
          </w:p>
        </w:tc>
        <w:tc>
          <w:tcPr>
            <w:tcW w:w="2491" w:type="dxa"/>
          </w:tcPr>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Get Wired for Your Workout</w:t>
            </w:r>
          </w:p>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Enhance Resiliency &amp; Manage Stress</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vAlign w:val="center"/>
          </w:tcPr>
          <w:p w:rsidR="00C92549" w:rsidRPr="008E5670" w:rsidRDefault="00C92549"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9 am</w:t>
            </w:r>
          </w:p>
        </w:tc>
        <w:tc>
          <w:tcPr>
            <w:tcW w:w="2221" w:type="dxa"/>
            <w:vAlign w:val="center"/>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9 am</w:t>
            </w:r>
          </w:p>
        </w:tc>
        <w:tc>
          <w:tcPr>
            <w:tcW w:w="2221" w:type="dxa"/>
            <w:vAlign w:val="center"/>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9 am</w:t>
            </w:r>
          </w:p>
        </w:tc>
        <w:tc>
          <w:tcPr>
            <w:tcW w:w="2221" w:type="dxa"/>
            <w:vAlign w:val="center"/>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9 am</w:t>
            </w:r>
          </w:p>
        </w:tc>
        <w:tc>
          <w:tcPr>
            <w:tcW w:w="2491" w:type="dxa"/>
            <w:vAlign w:val="center"/>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9 am</w:t>
            </w:r>
          </w:p>
        </w:tc>
      </w:tr>
      <w:tr w:rsidR="00FA7B61" w:rsidRPr="008E5670" w:rsidTr="009C79D1">
        <w:trPr>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646378" w:rsidRPr="008E5670" w:rsidRDefault="00646378" w:rsidP="00646378">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 xml:space="preserve">Physical Activity for the Body, Mind &amp; Spirit </w:t>
            </w:r>
          </w:p>
          <w:p w:rsidR="00C92549" w:rsidRPr="008E5670" w:rsidRDefault="00C92549"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Kitchen Essentials</w:t>
            </w:r>
          </w:p>
          <w:p w:rsidR="009C4078" w:rsidRPr="008E5670" w:rsidRDefault="00646378" w:rsidP="00646378">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Making Meal Planning Manageable</w:t>
            </w:r>
          </w:p>
        </w:tc>
        <w:tc>
          <w:tcPr>
            <w:tcW w:w="2221" w:type="dxa"/>
          </w:tcPr>
          <w:p w:rsidR="00646378" w:rsidRPr="008E5670" w:rsidRDefault="006463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p w:rsidR="00DD2D08" w:rsidRPr="008E5670" w:rsidRDefault="00DD2D0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Kitchen Essentials</w:t>
            </w:r>
          </w:p>
          <w:p w:rsidR="00646378" w:rsidRPr="008E5670" w:rsidRDefault="00646378" w:rsidP="00646378">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Healthy Sleep</w:t>
            </w:r>
          </w:p>
          <w:p w:rsidR="009C4078" w:rsidRPr="008E5670" w:rsidRDefault="009C4078" w:rsidP="00646378">
            <w:pPr>
              <w:pStyle w:val="TableParagraph"/>
              <w:spacing w:before="100" w:before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p>
        </w:tc>
        <w:tc>
          <w:tcPr>
            <w:tcW w:w="2221" w:type="dxa"/>
          </w:tcPr>
          <w:p w:rsidR="00C92549" w:rsidRPr="008E5670" w:rsidRDefault="000D7E43" w:rsidP="00112D0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Healthy Eating Away from Home </w:t>
            </w:r>
          </w:p>
          <w:p w:rsidR="009C4078" w:rsidRPr="008E5670" w:rsidRDefault="009C4078" w:rsidP="00112D0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tc>
        <w:tc>
          <w:tcPr>
            <w:tcW w:w="2221" w:type="dxa"/>
          </w:tcPr>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tc>
        <w:tc>
          <w:tcPr>
            <w:tcW w:w="2491" w:type="dxa"/>
          </w:tcPr>
          <w:p w:rsidR="00D52E22" w:rsidRPr="008E5670" w:rsidRDefault="00D52E22" w:rsidP="009C4078">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p w:rsidR="009C4078"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Healthy Eating Away from Home</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C92549"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10 am</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10 am</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10 am</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10 am</w:t>
            </w:r>
          </w:p>
        </w:tc>
        <w:tc>
          <w:tcPr>
            <w:tcW w:w="2491" w:type="dxa"/>
          </w:tcPr>
          <w:p w:rsidR="00C92549" w:rsidRPr="008E5670" w:rsidRDefault="000467F6" w:rsidP="000467F6">
            <w:pPr>
              <w:pStyle w:val="TableParagraph"/>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 xml:space="preserve">   10 am</w:t>
            </w:r>
          </w:p>
        </w:tc>
      </w:tr>
      <w:tr w:rsidR="00FA7B61" w:rsidRPr="008E5670" w:rsidTr="009C79D1">
        <w:trPr>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B24A1C"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Healthy Eating Away  from Home</w:t>
            </w:r>
          </w:p>
          <w:p w:rsidR="00A510E7" w:rsidRPr="008E5670" w:rsidRDefault="00A510E7"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Why Eat Healthy?</w:t>
            </w:r>
          </w:p>
          <w:p w:rsidR="001D1620" w:rsidRPr="008E5670" w:rsidRDefault="001D1620"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Building Awareness for Change</w:t>
            </w:r>
          </w:p>
        </w:tc>
        <w:tc>
          <w:tcPr>
            <w:tcW w:w="2221" w:type="dxa"/>
          </w:tcPr>
          <w:p w:rsidR="00DD2D08" w:rsidRPr="008E5670" w:rsidRDefault="000D7E43" w:rsidP="00DD2D08">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Healthy Eating Away from Home</w:t>
            </w:r>
          </w:p>
          <w:p w:rsidR="00646378" w:rsidRPr="008E5670" w:rsidRDefault="00646378" w:rsidP="00DD2D08">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646378" w:rsidRPr="008E5670" w:rsidRDefault="00646378" w:rsidP="00DD2D08">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c>
          <w:tcPr>
            <w:tcW w:w="2221" w:type="dxa"/>
          </w:tcPr>
          <w:p w:rsidR="000D7E43"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Nutrition Trends</w:t>
            </w:r>
          </w:p>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c>
          <w:tcPr>
            <w:tcW w:w="2221" w:type="dxa"/>
          </w:tcPr>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Nutrition Trends</w:t>
            </w:r>
          </w:p>
          <w:p w:rsidR="005962D9" w:rsidRPr="008E5670" w:rsidRDefault="005962D9"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5962D9" w:rsidRPr="008E5670" w:rsidRDefault="005962D9"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c>
          <w:tcPr>
            <w:tcW w:w="2491" w:type="dxa"/>
          </w:tcPr>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Mindful Eating</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0D7E43" w:rsidRPr="008E5670" w:rsidRDefault="000D7E43"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11 am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b/>
                <w:color w:val="auto"/>
                <w:sz w:val="14"/>
                <w:szCs w:val="14"/>
              </w:rPr>
              <w:t>1</w:t>
            </w:r>
            <w:r w:rsidRPr="008E5670">
              <w:rPr>
                <w:rFonts w:asciiTheme="minorHAnsi" w:hAnsiTheme="minorHAnsi" w:cstheme="minorHAnsi"/>
                <w:color w:val="auto"/>
                <w:sz w:val="14"/>
                <w:szCs w:val="14"/>
              </w:rPr>
              <w:t>1</w:t>
            </w:r>
            <w:r w:rsidRPr="008E5670">
              <w:rPr>
                <w:rFonts w:asciiTheme="minorHAnsi" w:hAnsiTheme="minorHAnsi" w:cstheme="minorHAnsi"/>
                <w:b/>
                <w:color w:val="auto"/>
                <w:sz w:val="14"/>
                <w:szCs w:val="14"/>
              </w:rPr>
              <w:t xml:space="preserve"> am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b/>
                <w:color w:val="auto"/>
                <w:sz w:val="14"/>
                <w:szCs w:val="14"/>
              </w:rPr>
              <w:t>1</w:t>
            </w:r>
            <w:r w:rsidRPr="008E5670">
              <w:rPr>
                <w:rFonts w:asciiTheme="minorHAnsi" w:hAnsiTheme="minorHAnsi" w:cstheme="minorHAnsi"/>
                <w:color w:val="auto"/>
                <w:sz w:val="14"/>
                <w:szCs w:val="14"/>
              </w:rPr>
              <w:t>1</w:t>
            </w:r>
            <w:r w:rsidRPr="008E5670">
              <w:rPr>
                <w:rFonts w:asciiTheme="minorHAnsi" w:hAnsiTheme="minorHAnsi" w:cstheme="minorHAnsi"/>
                <w:b/>
                <w:color w:val="auto"/>
                <w:sz w:val="14"/>
                <w:szCs w:val="14"/>
              </w:rPr>
              <w:t xml:space="preserve"> am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b/>
                <w:color w:val="auto"/>
                <w:sz w:val="14"/>
                <w:szCs w:val="14"/>
              </w:rPr>
              <w:t>1</w:t>
            </w:r>
            <w:r w:rsidRPr="008E5670">
              <w:rPr>
                <w:rFonts w:asciiTheme="minorHAnsi" w:hAnsiTheme="minorHAnsi" w:cstheme="minorHAnsi"/>
                <w:color w:val="auto"/>
                <w:sz w:val="14"/>
                <w:szCs w:val="14"/>
              </w:rPr>
              <w:t>1</w:t>
            </w:r>
            <w:r w:rsidRPr="008E5670">
              <w:rPr>
                <w:rFonts w:asciiTheme="minorHAnsi" w:hAnsiTheme="minorHAnsi" w:cstheme="minorHAnsi"/>
                <w:b/>
                <w:color w:val="auto"/>
                <w:sz w:val="14"/>
                <w:szCs w:val="14"/>
              </w:rPr>
              <w:t xml:space="preserve"> am</w:t>
            </w:r>
          </w:p>
        </w:tc>
        <w:tc>
          <w:tcPr>
            <w:tcW w:w="249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b/>
                <w:color w:val="auto"/>
                <w:sz w:val="14"/>
                <w:szCs w:val="14"/>
              </w:rPr>
              <w:t>1</w:t>
            </w:r>
            <w:r w:rsidRPr="008E5670">
              <w:rPr>
                <w:rFonts w:asciiTheme="minorHAnsi" w:hAnsiTheme="minorHAnsi" w:cstheme="minorHAnsi"/>
                <w:color w:val="auto"/>
                <w:sz w:val="14"/>
                <w:szCs w:val="14"/>
              </w:rPr>
              <w:t>1</w:t>
            </w:r>
            <w:r w:rsidRPr="008E5670">
              <w:rPr>
                <w:rFonts w:asciiTheme="minorHAnsi" w:hAnsiTheme="minorHAnsi" w:cstheme="minorHAnsi"/>
                <w:b/>
                <w:color w:val="auto"/>
                <w:sz w:val="14"/>
                <w:szCs w:val="14"/>
              </w:rPr>
              <w:t xml:space="preserve"> am</w:t>
            </w:r>
          </w:p>
        </w:tc>
      </w:tr>
      <w:tr w:rsidR="00FA7B61" w:rsidRPr="008E5670" w:rsidTr="009C79D1">
        <w:trPr>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127213" w:rsidRDefault="00127213" w:rsidP="00127213">
            <w:pPr>
              <w:pStyle w:val="TableParagraph"/>
              <w:numPr>
                <w:ilvl w:val="0"/>
                <w:numId w:val="1"/>
              </w:numPr>
              <w:spacing w:before="100" w:beforeAutospacing="1"/>
              <w:ind w:left="227" w:hanging="180"/>
              <w:rPr>
                <w:rFonts w:asciiTheme="minorHAnsi" w:hAnsiTheme="minorHAnsi" w:cstheme="minorHAnsi"/>
                <w:b w:val="0"/>
                <w:color w:val="auto"/>
                <w:sz w:val="14"/>
                <w:szCs w:val="14"/>
              </w:rPr>
            </w:pPr>
            <w:r>
              <w:rPr>
                <w:rFonts w:asciiTheme="minorHAnsi" w:hAnsiTheme="minorHAnsi" w:cstheme="minorHAnsi"/>
                <w:b w:val="0"/>
                <w:color w:val="auto"/>
                <w:sz w:val="14"/>
                <w:szCs w:val="14"/>
              </w:rPr>
              <w:t>From Good Intentions to an Action Plan</w:t>
            </w:r>
          </w:p>
        </w:tc>
        <w:tc>
          <w:tcPr>
            <w:tcW w:w="2221" w:type="dxa"/>
          </w:tcPr>
          <w:p w:rsidR="00D25707" w:rsidRPr="00EA7B7A" w:rsidRDefault="00D25707"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EA7B7A">
              <w:rPr>
                <w:rFonts w:asciiTheme="minorHAnsi" w:hAnsiTheme="minorHAnsi" w:cstheme="minorHAnsi"/>
                <w:color w:val="auto"/>
                <w:sz w:val="14"/>
                <w:szCs w:val="14"/>
              </w:rPr>
              <w:t>Healing Movement</w:t>
            </w:r>
          </w:p>
          <w:p w:rsidR="00C92549" w:rsidRPr="008E5670" w:rsidRDefault="002D6C79"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Relaxation Techniques</w:t>
            </w:r>
          </w:p>
          <w:p w:rsidR="00646378" w:rsidRPr="00127213" w:rsidRDefault="0012721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c>
          <w:tcPr>
            <w:tcW w:w="2221" w:type="dxa"/>
          </w:tcPr>
          <w:p w:rsidR="000D7E43"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Making Meal Planning Manageable</w:t>
            </w:r>
          </w:p>
          <w:p w:rsidR="000712B5" w:rsidRPr="008E5670" w:rsidRDefault="000712B5"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Gentle Yoga</w:t>
            </w:r>
          </w:p>
          <w:p w:rsidR="000712B5" w:rsidRPr="00127213" w:rsidRDefault="0012721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c>
          <w:tcPr>
            <w:tcW w:w="2221" w:type="dxa"/>
          </w:tcPr>
          <w:p w:rsidR="00D25707" w:rsidRPr="00EA7B7A" w:rsidRDefault="00D25707"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EA7B7A">
              <w:rPr>
                <w:rFonts w:asciiTheme="minorHAnsi" w:hAnsiTheme="minorHAnsi" w:cstheme="minorHAnsi"/>
                <w:color w:val="auto"/>
                <w:sz w:val="14"/>
                <w:szCs w:val="14"/>
              </w:rPr>
              <w:t>Happy Feet</w:t>
            </w:r>
          </w:p>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Making Meal Planning Manageable</w:t>
            </w:r>
          </w:p>
          <w:p w:rsidR="005962D9" w:rsidRPr="00127213" w:rsidRDefault="00127213" w:rsidP="005962D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c>
          <w:tcPr>
            <w:tcW w:w="2491" w:type="dxa"/>
          </w:tcPr>
          <w:p w:rsidR="00C92549" w:rsidRPr="00127213" w:rsidRDefault="0012721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0D7E43" w:rsidRPr="008E5670" w:rsidRDefault="000D7E43"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12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12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12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12 pm</w:t>
            </w:r>
          </w:p>
        </w:tc>
        <w:tc>
          <w:tcPr>
            <w:tcW w:w="249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12 pm</w:t>
            </w:r>
          </w:p>
        </w:tc>
        <w:bookmarkStart w:id="0" w:name="_GoBack"/>
        <w:bookmarkEnd w:id="0"/>
      </w:tr>
      <w:tr w:rsidR="00FA7B61" w:rsidRPr="008E5670" w:rsidTr="009C79D1">
        <w:trPr>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C92549"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Cooking Well (90 min)</w:t>
            </w:r>
          </w:p>
        </w:tc>
        <w:tc>
          <w:tcPr>
            <w:tcW w:w="2221" w:type="dxa"/>
          </w:tcPr>
          <w:p w:rsidR="00673D6D" w:rsidRPr="008E5670" w:rsidRDefault="00673D6D"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Pilates Reformer </w:t>
            </w:r>
          </w:p>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Cooking Well (90 min)</w:t>
            </w:r>
          </w:p>
          <w:p w:rsidR="000D7E43" w:rsidRPr="008E5670" w:rsidRDefault="000D7E43" w:rsidP="00673D6D">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Intro to Yoga</w:t>
            </w:r>
          </w:p>
        </w:tc>
        <w:tc>
          <w:tcPr>
            <w:tcW w:w="2221" w:type="dxa"/>
          </w:tcPr>
          <w:p w:rsidR="000712B5" w:rsidRPr="008E5670" w:rsidRDefault="000712B5"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Pilates Reformer </w:t>
            </w:r>
          </w:p>
          <w:p w:rsidR="00C92549" w:rsidRPr="008E5670" w:rsidRDefault="000712B5"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Cooking Well (90 min)</w:t>
            </w:r>
          </w:p>
        </w:tc>
        <w:tc>
          <w:tcPr>
            <w:tcW w:w="2221" w:type="dxa"/>
          </w:tcPr>
          <w:p w:rsidR="005962D9" w:rsidRPr="008E5670" w:rsidRDefault="005962D9"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Pilates Reformer</w:t>
            </w:r>
          </w:p>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Cooking Well (90 min)</w:t>
            </w:r>
          </w:p>
          <w:p w:rsidR="00C92549" w:rsidRPr="008E5670" w:rsidRDefault="00446D94" w:rsidP="005962D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Gentle Yoga</w:t>
            </w:r>
          </w:p>
        </w:tc>
        <w:tc>
          <w:tcPr>
            <w:tcW w:w="2491" w:type="dxa"/>
          </w:tcPr>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Cooking Well (90 min)</w:t>
            </w:r>
          </w:p>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Restorative Yoga</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0D7E43" w:rsidRPr="008E5670" w:rsidRDefault="000D7E43"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1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 pm</w:t>
            </w:r>
          </w:p>
        </w:tc>
        <w:tc>
          <w:tcPr>
            <w:tcW w:w="249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1 pm</w:t>
            </w:r>
          </w:p>
        </w:tc>
      </w:tr>
      <w:tr w:rsidR="00FA7B61" w:rsidRPr="008E5670" w:rsidTr="009C79D1">
        <w:trPr>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B24A1C"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Get Balanced</w:t>
            </w:r>
          </w:p>
          <w:p w:rsidR="00B24A1C" w:rsidRPr="008E5670" w:rsidRDefault="001D1620"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Pilates Reformer</w:t>
            </w:r>
          </w:p>
          <w:p w:rsidR="009C4078" w:rsidRPr="008E5670" w:rsidRDefault="009C4078"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Enhance Resiliency &amp; Manage Stress</w:t>
            </w:r>
          </w:p>
          <w:p w:rsidR="00646378" w:rsidRPr="008E5670" w:rsidRDefault="00646378"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Cornerstones of the Mayo Clinic Diet</w:t>
            </w:r>
          </w:p>
          <w:p w:rsidR="001D1620" w:rsidRPr="008E5670" w:rsidRDefault="00646378" w:rsidP="00646378">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Relaxation Techniques</w:t>
            </w:r>
          </w:p>
        </w:tc>
        <w:tc>
          <w:tcPr>
            <w:tcW w:w="2221" w:type="dxa"/>
          </w:tcPr>
          <w:p w:rsidR="00C92549"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Metabolic Fix</w:t>
            </w:r>
          </w:p>
          <w:p w:rsidR="001D1620" w:rsidRPr="008E5670" w:rsidRDefault="001D1620" w:rsidP="00DD2D08">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Cornerstones of the Mayo Clinic Diet</w:t>
            </w:r>
          </w:p>
          <w:p w:rsidR="00673D6D" w:rsidRPr="008E5670" w:rsidRDefault="00673D6D" w:rsidP="00673D6D">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Enhance Resiliency &amp; Manage Stress</w:t>
            </w:r>
          </w:p>
        </w:tc>
        <w:tc>
          <w:tcPr>
            <w:tcW w:w="2221" w:type="dxa"/>
          </w:tcPr>
          <w:p w:rsidR="00C92549" w:rsidRPr="008E5670" w:rsidRDefault="000D7E43" w:rsidP="00112D0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Elements of Movement</w:t>
            </w:r>
          </w:p>
          <w:p w:rsidR="005962D9" w:rsidRPr="008E5670" w:rsidRDefault="005962D9" w:rsidP="00112D0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Cornerstones of the Mayo Clinic Diet</w:t>
            </w:r>
          </w:p>
          <w:p w:rsidR="001D1620" w:rsidRPr="008E5670" w:rsidRDefault="009C4078" w:rsidP="005962D9">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Enhance Resiliency &amp; Manage Stress</w:t>
            </w:r>
          </w:p>
        </w:tc>
        <w:tc>
          <w:tcPr>
            <w:tcW w:w="2221" w:type="dxa"/>
          </w:tcPr>
          <w:p w:rsidR="00446D94"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Metabolic Fix</w:t>
            </w:r>
          </w:p>
          <w:p w:rsidR="00EA7B7A" w:rsidRPr="008E5670" w:rsidRDefault="00EA7B7A"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Pr>
                <w:rFonts w:asciiTheme="minorHAnsi" w:hAnsiTheme="minorHAnsi" w:cstheme="minorHAnsi"/>
                <w:color w:val="auto"/>
                <w:sz w:val="14"/>
                <w:szCs w:val="14"/>
              </w:rPr>
              <w:t>Healing Movement</w:t>
            </w:r>
          </w:p>
          <w:p w:rsidR="005962D9" w:rsidRPr="008E5670" w:rsidRDefault="005962D9"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Cornerstones of the Mayo Clinic Diet</w:t>
            </w:r>
          </w:p>
          <w:p w:rsidR="009C4078" w:rsidRPr="008E5670" w:rsidRDefault="009C4078"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Enhance Resiliency &amp; Manage Stress</w:t>
            </w:r>
          </w:p>
          <w:p w:rsidR="001D1620" w:rsidRPr="008E5670" w:rsidRDefault="001D1620" w:rsidP="005962D9">
            <w:pPr>
              <w:pStyle w:val="TableParagraph"/>
              <w:spacing w:before="100" w:beforeAutospacing="1"/>
              <w:ind w:left="2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p>
        </w:tc>
        <w:tc>
          <w:tcPr>
            <w:tcW w:w="2491" w:type="dxa"/>
          </w:tcPr>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Strengthening with Suspension</w:t>
            </w:r>
            <w:r w:rsidR="00D52E22" w:rsidRPr="008E5670">
              <w:rPr>
                <w:rFonts w:asciiTheme="minorHAnsi" w:hAnsiTheme="minorHAnsi" w:cstheme="minorHAnsi"/>
                <w:color w:val="auto"/>
                <w:sz w:val="14"/>
                <w:szCs w:val="14"/>
              </w:rPr>
              <w:t xml:space="preserve"> </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Cornerstones of the Mayo Clinic Diet</w:t>
            </w:r>
          </w:p>
          <w:p w:rsidR="001D1620" w:rsidRPr="008E5670" w:rsidRDefault="009C4078"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En</w:t>
            </w:r>
            <w:r w:rsidR="00D52E22" w:rsidRPr="008E5670">
              <w:rPr>
                <w:rFonts w:asciiTheme="minorHAnsi" w:hAnsiTheme="minorHAnsi" w:cstheme="minorHAnsi"/>
                <w:color w:val="auto"/>
                <w:sz w:val="14"/>
                <w:szCs w:val="14"/>
              </w:rPr>
              <w:t>hance Resiliency &amp; Manage Stress</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0D7E43" w:rsidRPr="008E5670" w:rsidRDefault="000D7E43"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2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2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2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2 pm</w:t>
            </w:r>
          </w:p>
        </w:tc>
        <w:tc>
          <w:tcPr>
            <w:tcW w:w="249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2 pm</w:t>
            </w:r>
          </w:p>
        </w:tc>
      </w:tr>
      <w:tr w:rsidR="00FA7B61" w:rsidRPr="008E5670" w:rsidTr="009C79D1">
        <w:trPr>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D52E22" w:rsidRPr="008E5670" w:rsidRDefault="00D52E22" w:rsidP="00D52E22">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Physical Activity for the Body, Mind &amp; Spirit</w:t>
            </w:r>
          </w:p>
          <w:p w:rsidR="00C92549" w:rsidRPr="008E5670" w:rsidRDefault="00C92549"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Metabolic Fix</w:t>
            </w:r>
            <w:r w:rsidR="00646378" w:rsidRPr="008E5670">
              <w:rPr>
                <w:rFonts w:asciiTheme="minorHAnsi" w:hAnsiTheme="minorHAnsi" w:cstheme="minorHAnsi"/>
                <w:b w:val="0"/>
                <w:color w:val="auto"/>
                <w:sz w:val="14"/>
                <w:szCs w:val="14"/>
              </w:rPr>
              <w:t xml:space="preserve"> </w:t>
            </w:r>
          </w:p>
          <w:p w:rsidR="001D1620" w:rsidRPr="008E5670" w:rsidRDefault="001D1620" w:rsidP="00A90B31">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Functional Fitness</w:t>
            </w:r>
          </w:p>
        </w:tc>
        <w:tc>
          <w:tcPr>
            <w:tcW w:w="2221" w:type="dxa"/>
          </w:tcPr>
          <w:p w:rsidR="00D52E22"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p w:rsidR="00C92549"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Happy Feet</w:t>
            </w:r>
          </w:p>
          <w:p w:rsidR="000D7E43"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Intro to Foam Rollers</w:t>
            </w:r>
          </w:p>
          <w:p w:rsidR="00673D6D" w:rsidRPr="008E5670" w:rsidRDefault="00673D6D" w:rsidP="00673D6D">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Functional Fitness</w:t>
            </w:r>
          </w:p>
          <w:p w:rsidR="00A90B31" w:rsidRPr="008E5670" w:rsidRDefault="00DD2D08" w:rsidP="00673D6D">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Goal Setting</w:t>
            </w:r>
          </w:p>
        </w:tc>
        <w:tc>
          <w:tcPr>
            <w:tcW w:w="2221" w:type="dxa"/>
          </w:tcPr>
          <w:p w:rsidR="00D52E22"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p w:rsidR="000D7E43"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Get Balanced </w:t>
            </w:r>
          </w:p>
          <w:p w:rsidR="000712B5" w:rsidRPr="008E5670" w:rsidRDefault="001F435E"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Pr>
                <w:rFonts w:asciiTheme="minorHAnsi" w:hAnsiTheme="minorHAnsi" w:cstheme="minorHAnsi"/>
                <w:color w:val="auto"/>
                <w:sz w:val="14"/>
                <w:szCs w:val="14"/>
              </w:rPr>
              <w:t>Intro to Foam Rollers</w:t>
            </w:r>
          </w:p>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Functional Fitness</w:t>
            </w:r>
          </w:p>
          <w:p w:rsidR="00A90B31" w:rsidRPr="008E5670" w:rsidRDefault="00C275AD"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Relaxation Techniques</w:t>
            </w:r>
          </w:p>
        </w:tc>
        <w:tc>
          <w:tcPr>
            <w:tcW w:w="2221" w:type="dxa"/>
          </w:tcPr>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Functional Fitness</w:t>
            </w:r>
          </w:p>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Exercise for a Busy Life</w:t>
            </w:r>
          </w:p>
          <w:p w:rsidR="00A90B31" w:rsidRPr="008E5670" w:rsidRDefault="00446D94"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Intro to Foam Rollers</w:t>
            </w:r>
          </w:p>
        </w:tc>
        <w:tc>
          <w:tcPr>
            <w:tcW w:w="2491" w:type="dxa"/>
          </w:tcPr>
          <w:p w:rsidR="00D52E22"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Physical Activity for the Body, Mind &amp; Spirit</w:t>
            </w:r>
          </w:p>
          <w:p w:rsidR="00D52E22"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Get Wired for Your Workout</w:t>
            </w:r>
          </w:p>
          <w:p w:rsidR="00D52E22"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Optimizing Your Bone Density</w:t>
            </w:r>
          </w:p>
          <w:p w:rsidR="00A90B31" w:rsidRPr="008E5670" w:rsidRDefault="00121623"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Relaxation Techniques</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0D7E43" w:rsidRPr="008E5670" w:rsidRDefault="000D7E43"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3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3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3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3 pm</w:t>
            </w:r>
          </w:p>
        </w:tc>
        <w:tc>
          <w:tcPr>
            <w:tcW w:w="249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3 pm</w:t>
            </w:r>
          </w:p>
        </w:tc>
      </w:tr>
      <w:tr w:rsidR="00FA7B61" w:rsidRPr="008E5670" w:rsidTr="009C79D1">
        <w:trPr>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B24A1C"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Elements of Movement</w:t>
            </w:r>
          </w:p>
          <w:p w:rsidR="00B24A1C" w:rsidRPr="008E5670" w:rsidRDefault="00B24A1C"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Mat Pilates</w:t>
            </w:r>
          </w:p>
          <w:p w:rsidR="00B24A1C" w:rsidRPr="008E5670" w:rsidRDefault="00B24A1C"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 xml:space="preserve">Healthy Eating </w:t>
            </w:r>
            <w:r w:rsidR="00C6191A">
              <w:rPr>
                <w:rFonts w:asciiTheme="minorHAnsi" w:hAnsiTheme="minorHAnsi" w:cstheme="minorHAnsi"/>
                <w:b w:val="0"/>
                <w:color w:val="auto"/>
                <w:sz w:val="14"/>
                <w:szCs w:val="14"/>
              </w:rPr>
              <w:t>Away</w:t>
            </w:r>
            <w:r w:rsidRPr="008E5670">
              <w:rPr>
                <w:rFonts w:asciiTheme="minorHAnsi" w:hAnsiTheme="minorHAnsi" w:cstheme="minorHAnsi"/>
                <w:b w:val="0"/>
                <w:color w:val="auto"/>
                <w:sz w:val="14"/>
                <w:szCs w:val="14"/>
              </w:rPr>
              <w:t xml:space="preserve"> from Home</w:t>
            </w:r>
          </w:p>
          <w:p w:rsidR="00646378" w:rsidRPr="008E5670" w:rsidRDefault="00646378" w:rsidP="00B24A1C">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Why Eat Healthy?</w:t>
            </w:r>
          </w:p>
          <w:p w:rsidR="00036227" w:rsidRPr="008E5670" w:rsidRDefault="00036227" w:rsidP="00646378">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Building Awareness for Change</w:t>
            </w:r>
          </w:p>
        </w:tc>
        <w:tc>
          <w:tcPr>
            <w:tcW w:w="2221" w:type="dxa"/>
          </w:tcPr>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Intro to Foam Rollers</w:t>
            </w:r>
          </w:p>
          <w:p w:rsidR="000712B5" w:rsidRPr="008E5670" w:rsidRDefault="000712B5"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Strengthening with Suspension </w:t>
            </w:r>
          </w:p>
          <w:p w:rsidR="000712B5" w:rsidRPr="008E5670" w:rsidRDefault="000712B5"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Optimizing Your Bone Density</w:t>
            </w:r>
          </w:p>
          <w:p w:rsidR="000D7E43"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Mindful Eating</w:t>
            </w:r>
          </w:p>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c>
          <w:tcPr>
            <w:tcW w:w="2221" w:type="dxa"/>
          </w:tcPr>
          <w:p w:rsidR="000D7E43"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Mat Pilates</w:t>
            </w:r>
          </w:p>
          <w:p w:rsidR="000D7E43"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Strengthening with Suspension</w:t>
            </w:r>
            <w:r w:rsidR="000712B5" w:rsidRPr="008E5670">
              <w:rPr>
                <w:rFonts w:asciiTheme="minorHAnsi" w:hAnsiTheme="minorHAnsi" w:cstheme="minorHAnsi"/>
                <w:color w:val="auto"/>
                <w:sz w:val="14"/>
                <w:szCs w:val="14"/>
              </w:rPr>
              <w:t xml:space="preserve"> </w:t>
            </w:r>
          </w:p>
          <w:p w:rsidR="00C275AD" w:rsidRPr="008E5670" w:rsidRDefault="00C275AD"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Kitchen Essentials</w:t>
            </w:r>
          </w:p>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0712B5" w:rsidRPr="008E5670" w:rsidRDefault="000712B5"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c>
          <w:tcPr>
            <w:tcW w:w="2221" w:type="dxa"/>
          </w:tcPr>
          <w:p w:rsidR="00446D94"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Get Balanced </w:t>
            </w:r>
          </w:p>
          <w:p w:rsidR="00446D94"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Strengthening with Suspension</w:t>
            </w:r>
            <w:r w:rsidR="00D52E22" w:rsidRPr="008E5670">
              <w:rPr>
                <w:rFonts w:asciiTheme="minorHAnsi" w:hAnsiTheme="minorHAnsi" w:cstheme="minorHAnsi"/>
                <w:color w:val="auto"/>
                <w:sz w:val="14"/>
                <w:szCs w:val="14"/>
              </w:rPr>
              <w:t xml:space="preserve"> </w:t>
            </w:r>
          </w:p>
          <w:p w:rsidR="00F76D41" w:rsidRPr="008E5670" w:rsidRDefault="00F76D41"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Intro to Foam Rollers</w:t>
            </w:r>
          </w:p>
          <w:p w:rsidR="00F76D41" w:rsidRPr="008E5670" w:rsidRDefault="00F76D41"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Kitchen Essentials</w:t>
            </w:r>
          </w:p>
          <w:p w:rsidR="00F76D41"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Mindful Eating</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c>
          <w:tcPr>
            <w:tcW w:w="2491" w:type="dxa"/>
          </w:tcPr>
          <w:p w:rsidR="00446D94"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Get Balanced </w:t>
            </w:r>
          </w:p>
          <w:p w:rsidR="00446D94"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Mat Pilates</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Functional Fitness</w:t>
            </w:r>
          </w:p>
          <w:p w:rsidR="00446D94"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Metabolic Fix</w:t>
            </w:r>
            <w:r w:rsidR="00D52E22" w:rsidRPr="008E5670">
              <w:rPr>
                <w:rFonts w:asciiTheme="minorHAnsi" w:hAnsiTheme="minorHAnsi" w:cstheme="minorHAnsi"/>
                <w:color w:val="auto"/>
                <w:sz w:val="14"/>
                <w:szCs w:val="14"/>
              </w:rPr>
              <w:t xml:space="preserve"> </w:t>
            </w:r>
          </w:p>
          <w:p w:rsidR="00446D94" w:rsidRPr="008E5670" w:rsidRDefault="0012162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Elements of Movement</w:t>
            </w:r>
          </w:p>
          <w:p w:rsidR="00D52E22"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Making Meal Planning Manageable</w:t>
            </w:r>
          </w:p>
          <w:p w:rsidR="00D52E22" w:rsidRPr="008E5670" w:rsidRDefault="00D52E22" w:rsidP="00D52E22">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Why Eat Healthy?</w:t>
            </w:r>
          </w:p>
          <w:p w:rsidR="00D52E22" w:rsidRPr="008E5670" w:rsidRDefault="00D52E22"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Building Awareness for Change</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0D7E43" w:rsidRPr="008E5670" w:rsidRDefault="000D7E43"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4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4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4 pm</w:t>
            </w:r>
          </w:p>
        </w:tc>
        <w:tc>
          <w:tcPr>
            <w:tcW w:w="222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4 pm</w:t>
            </w:r>
          </w:p>
        </w:tc>
        <w:tc>
          <w:tcPr>
            <w:tcW w:w="2491" w:type="dxa"/>
          </w:tcPr>
          <w:p w:rsidR="000D7E43" w:rsidRPr="008E5670" w:rsidRDefault="000D7E43"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4 pm</w:t>
            </w:r>
          </w:p>
        </w:tc>
      </w:tr>
      <w:tr w:rsidR="00FA7B61" w:rsidRPr="008E5670" w:rsidTr="009C79D1">
        <w:trPr>
          <w:trHeight w:val="1191"/>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C92549"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 xml:space="preserve">Get Balanced </w:t>
            </w:r>
          </w:p>
          <w:p w:rsidR="00C92549" w:rsidRPr="008E5670" w:rsidRDefault="00C92549"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Intro to Foam Rollers</w:t>
            </w:r>
          </w:p>
          <w:p w:rsidR="00646378" w:rsidRPr="008E5670" w:rsidRDefault="00C92549"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sidRPr="008E5670">
              <w:rPr>
                <w:rFonts w:asciiTheme="minorHAnsi" w:hAnsiTheme="minorHAnsi" w:cstheme="minorHAnsi"/>
                <w:b w:val="0"/>
                <w:color w:val="auto"/>
                <w:sz w:val="14"/>
                <w:szCs w:val="14"/>
              </w:rPr>
              <w:t>Strengthening with Suspension</w:t>
            </w:r>
          </w:p>
          <w:p w:rsidR="00C92549" w:rsidRPr="008E5670" w:rsidRDefault="00127213" w:rsidP="001B02D3">
            <w:pPr>
              <w:pStyle w:val="TableParagraph"/>
              <w:numPr>
                <w:ilvl w:val="0"/>
                <w:numId w:val="1"/>
              </w:numPr>
              <w:spacing w:before="100" w:beforeAutospacing="1"/>
              <w:ind w:left="227" w:hanging="180"/>
              <w:rPr>
                <w:rFonts w:asciiTheme="minorHAnsi" w:hAnsiTheme="minorHAnsi" w:cstheme="minorHAnsi"/>
                <w:b w:val="0"/>
                <w:color w:val="auto"/>
                <w:sz w:val="14"/>
                <w:szCs w:val="14"/>
              </w:rPr>
            </w:pPr>
            <w:r>
              <w:rPr>
                <w:rFonts w:asciiTheme="minorHAnsi" w:hAnsiTheme="minorHAnsi" w:cstheme="minorHAnsi"/>
                <w:b w:val="0"/>
                <w:color w:val="auto"/>
                <w:sz w:val="14"/>
                <w:szCs w:val="14"/>
              </w:rPr>
              <w:t>From Good Intentions to an Action Plan</w:t>
            </w:r>
          </w:p>
        </w:tc>
        <w:tc>
          <w:tcPr>
            <w:tcW w:w="2221" w:type="dxa"/>
          </w:tcPr>
          <w:p w:rsidR="000D7E43"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Elements of Movement </w:t>
            </w:r>
          </w:p>
          <w:p w:rsidR="00C92549" w:rsidRPr="008E5670" w:rsidRDefault="000D7E4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Making Meal Planning Manageable</w:t>
            </w:r>
          </w:p>
          <w:p w:rsidR="000712B5" w:rsidRPr="00127213" w:rsidRDefault="0012721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c>
          <w:tcPr>
            <w:tcW w:w="2221" w:type="dxa"/>
          </w:tcPr>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Get Wired for Your Workout</w:t>
            </w:r>
          </w:p>
          <w:p w:rsidR="000712B5"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Metabolic Fix</w:t>
            </w:r>
          </w:p>
          <w:p w:rsidR="00446D94" w:rsidRPr="008E5670" w:rsidRDefault="000712B5"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Optimizing Your Bone Density </w:t>
            </w:r>
          </w:p>
          <w:p w:rsidR="00446D94"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Mindful Eating</w:t>
            </w:r>
          </w:p>
          <w:p w:rsidR="009C79D1" w:rsidRPr="008E5670" w:rsidRDefault="009C79D1"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Pr>
                <w:rFonts w:asciiTheme="minorHAnsi" w:hAnsiTheme="minorHAnsi" w:cstheme="minorHAnsi"/>
                <w:color w:val="auto"/>
                <w:sz w:val="14"/>
                <w:szCs w:val="14"/>
              </w:rPr>
              <w:t>Healthy Sleep</w:t>
            </w:r>
          </w:p>
          <w:p w:rsidR="000712B5" w:rsidRPr="00127213" w:rsidRDefault="0012721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c>
          <w:tcPr>
            <w:tcW w:w="2221" w:type="dxa"/>
          </w:tcPr>
          <w:p w:rsidR="00446D94"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Elements of Movement </w:t>
            </w:r>
          </w:p>
          <w:p w:rsidR="00446D94"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Happy Feet</w:t>
            </w:r>
          </w:p>
          <w:p w:rsidR="00C92549" w:rsidRPr="00127213" w:rsidRDefault="0012721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c>
          <w:tcPr>
            <w:tcW w:w="2491" w:type="dxa"/>
          </w:tcPr>
          <w:p w:rsidR="00446D94"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Intro to Foam Rollers</w:t>
            </w:r>
          </w:p>
          <w:p w:rsidR="00C92549" w:rsidRPr="008E5670" w:rsidRDefault="00446D94"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Pilates Reformer</w:t>
            </w:r>
          </w:p>
          <w:p w:rsidR="00D52E22" w:rsidRPr="00127213" w:rsidRDefault="0012721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127213">
              <w:rPr>
                <w:rFonts w:asciiTheme="minorHAnsi" w:hAnsiTheme="minorHAnsi" w:cstheme="minorHAnsi"/>
                <w:color w:val="auto"/>
                <w:sz w:val="14"/>
                <w:szCs w:val="14"/>
              </w:rPr>
              <w:t>From Good Intentions to an Action Plan</w:t>
            </w:r>
          </w:p>
        </w:tc>
      </w:tr>
      <w:tr w:rsidR="00FA7B61" w:rsidRPr="008E5670" w:rsidTr="009C79D1">
        <w:trPr>
          <w:cnfStyle w:val="000000100000" w:firstRow="0" w:lastRow="0" w:firstColumn="0" w:lastColumn="0" w:oddVBand="0" w:evenVBand="0" w:oddHBand="1" w:evenHBand="0" w:firstRowFirstColumn="0" w:firstRowLastColumn="0" w:lastRowFirstColumn="0" w:lastRowLastColumn="0"/>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C92549" w:rsidP="00446D94">
            <w:pPr>
              <w:pStyle w:val="TableParagraph"/>
              <w:spacing w:before="100" w:beforeAutospacing="1"/>
              <w:ind w:left="173"/>
              <w:rPr>
                <w:rFonts w:asciiTheme="minorHAnsi" w:hAnsiTheme="minorHAnsi" w:cstheme="minorHAnsi"/>
                <w:color w:val="auto"/>
                <w:sz w:val="14"/>
                <w:szCs w:val="14"/>
              </w:rPr>
            </w:pPr>
            <w:r w:rsidRPr="008E5670">
              <w:rPr>
                <w:rFonts w:asciiTheme="minorHAnsi" w:hAnsiTheme="minorHAnsi" w:cstheme="minorHAnsi"/>
                <w:color w:val="auto"/>
                <w:sz w:val="14"/>
                <w:szCs w:val="14"/>
              </w:rPr>
              <w:t>Evening</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Evening</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Evening</w:t>
            </w:r>
          </w:p>
        </w:tc>
        <w:tc>
          <w:tcPr>
            <w:tcW w:w="222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Evening</w:t>
            </w:r>
          </w:p>
        </w:tc>
        <w:tc>
          <w:tcPr>
            <w:tcW w:w="2491" w:type="dxa"/>
          </w:tcPr>
          <w:p w:rsidR="00C92549" w:rsidRPr="008E5670" w:rsidRDefault="00C92549" w:rsidP="00446D94">
            <w:pPr>
              <w:pStyle w:val="TableParagraph"/>
              <w:spacing w:before="100" w:beforeAutospacing="1"/>
              <w:ind w:left="17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14"/>
                <w:szCs w:val="14"/>
              </w:rPr>
            </w:pPr>
            <w:r w:rsidRPr="008E5670">
              <w:rPr>
                <w:rFonts w:asciiTheme="minorHAnsi" w:hAnsiTheme="minorHAnsi" w:cstheme="minorHAnsi"/>
                <w:b/>
                <w:color w:val="auto"/>
                <w:sz w:val="14"/>
                <w:szCs w:val="14"/>
              </w:rPr>
              <w:t>Evening</w:t>
            </w:r>
          </w:p>
        </w:tc>
      </w:tr>
      <w:tr w:rsidR="00FA7B61" w:rsidRPr="008E5670" w:rsidTr="009C79D1">
        <w:trPr>
          <w:trHeight w:val="75"/>
          <w:tblCellSpacing w:w="14" w:type="dxa"/>
          <w:jc w:val="center"/>
        </w:trPr>
        <w:tc>
          <w:tcPr>
            <w:cnfStyle w:val="001000000000" w:firstRow="0" w:lastRow="0" w:firstColumn="1" w:lastColumn="0" w:oddVBand="0" w:evenVBand="0" w:oddHBand="0" w:evenHBand="0" w:firstRowFirstColumn="0" w:firstRowLastColumn="0" w:lastRowFirstColumn="0" w:lastRowLastColumn="0"/>
            <w:tcW w:w="2451" w:type="dxa"/>
          </w:tcPr>
          <w:p w:rsidR="00C92549" w:rsidRPr="008E5670" w:rsidRDefault="00C92549" w:rsidP="00423D4A">
            <w:pPr>
              <w:pStyle w:val="TableParagraph"/>
              <w:spacing w:before="100" w:beforeAutospacing="1"/>
              <w:ind w:left="227"/>
              <w:rPr>
                <w:rFonts w:asciiTheme="minorHAnsi" w:hAnsiTheme="minorHAnsi" w:cstheme="minorHAnsi"/>
                <w:b w:val="0"/>
                <w:color w:val="auto"/>
                <w:sz w:val="14"/>
                <w:szCs w:val="14"/>
              </w:rPr>
            </w:pPr>
          </w:p>
        </w:tc>
        <w:tc>
          <w:tcPr>
            <w:tcW w:w="2221" w:type="dxa"/>
          </w:tcPr>
          <w:p w:rsidR="00C92549" w:rsidRPr="008E5670" w:rsidRDefault="00C92549" w:rsidP="00423D4A">
            <w:pPr>
              <w:pStyle w:val="TableParagraph"/>
              <w:spacing w:before="100" w:beforeAutospacing="1"/>
              <w:ind w:left="2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p>
        </w:tc>
        <w:tc>
          <w:tcPr>
            <w:tcW w:w="2221" w:type="dxa"/>
          </w:tcPr>
          <w:p w:rsidR="000712B5" w:rsidRPr="008E5670" w:rsidRDefault="000712B5" w:rsidP="000712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5:15 pm - Mindfulness Meditation Practice</w:t>
            </w:r>
          </w:p>
          <w:p w:rsidR="00C92549" w:rsidRPr="008E5670" w:rsidRDefault="00C92549" w:rsidP="002C77B5">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 xml:space="preserve">5:30 pm </w:t>
            </w:r>
            <w:r w:rsidR="000712B5" w:rsidRPr="008E5670">
              <w:rPr>
                <w:rFonts w:asciiTheme="minorHAnsi" w:hAnsiTheme="minorHAnsi" w:cstheme="minorHAnsi"/>
                <w:color w:val="auto"/>
                <w:sz w:val="14"/>
                <w:szCs w:val="14"/>
              </w:rPr>
              <w:t xml:space="preserve">- </w:t>
            </w:r>
            <w:r w:rsidR="002C77B5" w:rsidRPr="008E5670">
              <w:rPr>
                <w:rFonts w:asciiTheme="minorHAnsi" w:hAnsiTheme="minorHAnsi" w:cstheme="minorHAnsi"/>
                <w:color w:val="auto"/>
                <w:sz w:val="14"/>
                <w:szCs w:val="14"/>
              </w:rPr>
              <w:t>Dinner-and-a-Speaker</w:t>
            </w:r>
            <w:r w:rsidRPr="008E5670">
              <w:rPr>
                <w:rFonts w:asciiTheme="minorHAnsi" w:hAnsiTheme="minorHAnsi" w:cstheme="minorHAnsi"/>
                <w:color w:val="auto"/>
                <w:sz w:val="14"/>
                <w:szCs w:val="14"/>
              </w:rPr>
              <w:t xml:space="preserve"> </w:t>
            </w:r>
          </w:p>
        </w:tc>
        <w:tc>
          <w:tcPr>
            <w:tcW w:w="2221" w:type="dxa"/>
          </w:tcPr>
          <w:p w:rsidR="00C92549" w:rsidRPr="008E5670" w:rsidRDefault="00121623" w:rsidP="001B02D3">
            <w:pPr>
              <w:pStyle w:val="TableParagraph"/>
              <w:numPr>
                <w:ilvl w:val="0"/>
                <w:numId w:val="1"/>
              </w:numPr>
              <w:spacing w:before="100" w:beforeAutospacing="1"/>
              <w:ind w:left="227"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r w:rsidRPr="008E5670">
              <w:rPr>
                <w:rFonts w:asciiTheme="minorHAnsi" w:hAnsiTheme="minorHAnsi" w:cstheme="minorHAnsi"/>
                <w:color w:val="auto"/>
                <w:sz w:val="14"/>
                <w:szCs w:val="14"/>
              </w:rPr>
              <w:t>5:00 pm</w:t>
            </w:r>
            <w:r w:rsidR="002D6C79" w:rsidRPr="008E5670">
              <w:rPr>
                <w:rFonts w:asciiTheme="minorHAnsi" w:hAnsiTheme="minorHAnsi" w:cstheme="minorHAnsi"/>
                <w:color w:val="auto"/>
                <w:sz w:val="14"/>
                <w:szCs w:val="14"/>
              </w:rPr>
              <w:br/>
              <w:t>Group Acupuncture</w:t>
            </w:r>
          </w:p>
        </w:tc>
        <w:tc>
          <w:tcPr>
            <w:tcW w:w="2491" w:type="dxa"/>
          </w:tcPr>
          <w:p w:rsidR="00C92549" w:rsidRPr="008E5670" w:rsidRDefault="00C92549" w:rsidP="00423D4A">
            <w:pPr>
              <w:pStyle w:val="TableParagraph"/>
              <w:spacing w:before="100" w:beforeAutospacing="1"/>
              <w:ind w:left="2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4"/>
                <w:szCs w:val="14"/>
              </w:rPr>
            </w:pPr>
          </w:p>
        </w:tc>
      </w:tr>
    </w:tbl>
    <w:p w:rsidR="008E5670" w:rsidRDefault="008E5670" w:rsidP="00D7437A">
      <w:pPr>
        <w:tabs>
          <w:tab w:val="decimal" w:pos="9360"/>
        </w:tabs>
        <w:spacing w:before="81"/>
        <w:rPr>
          <w:b/>
        </w:rPr>
      </w:pPr>
    </w:p>
    <w:p w:rsidR="00C87EF5" w:rsidRPr="008E5670" w:rsidRDefault="00423D4A" w:rsidP="00D7437A">
      <w:pPr>
        <w:tabs>
          <w:tab w:val="decimal" w:pos="9360"/>
        </w:tabs>
        <w:spacing w:before="81"/>
        <w:rPr>
          <w:rFonts w:asciiTheme="minorHAnsi" w:hAnsiTheme="minorHAnsi" w:cstheme="minorHAnsi"/>
          <w:b/>
        </w:rPr>
      </w:pPr>
      <w:r w:rsidRPr="008E5670">
        <w:rPr>
          <w:rFonts w:asciiTheme="minorHAnsi" w:hAnsiTheme="minorHAnsi" w:cstheme="minorHAnsi"/>
          <w:b/>
        </w:rPr>
        <w:t>Nutrition</w:t>
      </w:r>
    </w:p>
    <w:p w:rsidR="00423D4A" w:rsidRPr="008E5670" w:rsidRDefault="00B41EE6" w:rsidP="00B111CB">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Cooking Well:</w:t>
      </w:r>
      <w:r w:rsidR="00B111CB" w:rsidRPr="008E5670">
        <w:rPr>
          <w:rFonts w:asciiTheme="minorHAnsi" w:eastAsiaTheme="minorHAnsi" w:hAnsiTheme="minorHAnsi" w:cstheme="minorHAnsi"/>
          <w:sz w:val="16"/>
          <w:szCs w:val="16"/>
        </w:rPr>
        <w:t xml:space="preserve"> </w:t>
      </w:r>
      <w:r w:rsidR="00B111CB" w:rsidRPr="008E5670">
        <w:rPr>
          <w:rFonts w:asciiTheme="minorHAnsi" w:hAnsiTheme="minorHAnsi" w:cstheme="minorHAnsi"/>
          <w:sz w:val="16"/>
          <w:szCs w:val="16"/>
        </w:rPr>
        <w:t>Learn practical cooking skills and delicious nutritious recipes from our executive wellness chef and wellness dietitians in this hands-on participation class.</w:t>
      </w:r>
    </w:p>
    <w:p w:rsidR="00B41EE6" w:rsidRPr="008E5670" w:rsidRDefault="00B41EE6"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Cornerstones of The Mayo Clinic Diet:</w:t>
      </w:r>
      <w:r w:rsidR="00D11225" w:rsidRPr="008E5670">
        <w:rPr>
          <w:rFonts w:asciiTheme="minorHAnsi" w:hAnsiTheme="minorHAnsi" w:cstheme="minorHAnsi"/>
          <w:b/>
          <w:sz w:val="16"/>
          <w:szCs w:val="16"/>
        </w:rPr>
        <w:t xml:space="preserve"> </w:t>
      </w:r>
      <w:r w:rsidR="00D11225" w:rsidRPr="008E5670">
        <w:rPr>
          <w:rFonts w:asciiTheme="minorHAnsi" w:hAnsiTheme="minorHAnsi" w:cstheme="minorHAnsi"/>
          <w:sz w:val="16"/>
          <w:szCs w:val="16"/>
        </w:rPr>
        <w:t>Learn about the New York Times Best Selling weight loss program designed to help you break unhealthy old habits and adopt new healthy ones that you can maintain for the rest of your life.</w:t>
      </w:r>
      <w:r w:rsidR="00D11225" w:rsidRPr="008E5670">
        <w:rPr>
          <w:rFonts w:asciiTheme="minorHAnsi" w:hAnsiTheme="minorHAnsi" w:cstheme="minorHAnsi"/>
          <w:b/>
          <w:sz w:val="16"/>
          <w:szCs w:val="16"/>
        </w:rPr>
        <w:t xml:space="preserve"> </w:t>
      </w:r>
    </w:p>
    <w:p w:rsidR="00B41EE6" w:rsidRPr="008E5670" w:rsidRDefault="00B41EE6"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Healthy Eating Away from Home:</w:t>
      </w:r>
      <w:r w:rsidR="006B20D3" w:rsidRPr="008E5670">
        <w:rPr>
          <w:rFonts w:asciiTheme="minorHAnsi" w:hAnsiTheme="minorHAnsi" w:cstheme="minorHAnsi"/>
          <w:b/>
          <w:sz w:val="16"/>
          <w:szCs w:val="16"/>
        </w:rPr>
        <w:t xml:space="preserve"> </w:t>
      </w:r>
      <w:r w:rsidR="00975DD1" w:rsidRPr="008E5670">
        <w:rPr>
          <w:rFonts w:asciiTheme="minorHAnsi" w:hAnsiTheme="minorHAnsi" w:cstheme="minorHAnsi"/>
          <w:sz w:val="16"/>
          <w:szCs w:val="16"/>
        </w:rPr>
        <w:t>Be comfortable choosing healthy options when eating meals away from home. This includes meal choices when dining out, as well as other meals eaten away from home and while traveling.</w:t>
      </w:r>
      <w:r w:rsidR="00975DD1" w:rsidRPr="008E5670">
        <w:rPr>
          <w:rFonts w:asciiTheme="minorHAnsi" w:hAnsiTheme="minorHAnsi" w:cstheme="minorHAnsi"/>
          <w:b/>
          <w:sz w:val="16"/>
          <w:szCs w:val="16"/>
        </w:rPr>
        <w:t xml:space="preserve">  </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Kitchen Essentials:</w:t>
      </w:r>
      <w:r w:rsidR="00C1658F" w:rsidRPr="008E5670">
        <w:rPr>
          <w:rFonts w:asciiTheme="minorHAnsi" w:eastAsiaTheme="minorHAnsi" w:hAnsiTheme="minorHAnsi" w:cstheme="minorHAnsi"/>
          <w:sz w:val="19"/>
          <w:szCs w:val="19"/>
        </w:rPr>
        <w:t xml:space="preserve"> </w:t>
      </w:r>
      <w:r w:rsidR="00C1658F" w:rsidRPr="008E5670">
        <w:rPr>
          <w:rFonts w:asciiTheme="minorHAnsi" w:hAnsiTheme="minorHAnsi" w:cstheme="minorHAnsi"/>
          <w:sz w:val="16"/>
          <w:szCs w:val="16"/>
        </w:rPr>
        <w:t>Make time in the kitchen well-spent by enhancing your meal plan</w:t>
      </w:r>
      <w:r w:rsidR="009F63CD" w:rsidRPr="008E5670">
        <w:rPr>
          <w:rFonts w:asciiTheme="minorHAnsi" w:hAnsiTheme="minorHAnsi" w:cstheme="minorHAnsi"/>
          <w:sz w:val="16"/>
          <w:szCs w:val="16"/>
        </w:rPr>
        <w:t>ning and preparation efficiency.</w:t>
      </w:r>
    </w:p>
    <w:p w:rsidR="00B41EE6" w:rsidRPr="008E5670" w:rsidRDefault="00B41EE6"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Making Meal Planning Manageable:</w:t>
      </w:r>
      <w:r w:rsidR="00D11225" w:rsidRPr="008E5670">
        <w:rPr>
          <w:rFonts w:asciiTheme="minorHAnsi" w:hAnsiTheme="minorHAnsi" w:cstheme="minorHAnsi"/>
        </w:rPr>
        <w:t xml:space="preserve"> </w:t>
      </w:r>
      <w:r w:rsidR="00D11225" w:rsidRPr="008E5670">
        <w:rPr>
          <w:rFonts w:asciiTheme="minorHAnsi" w:hAnsiTheme="minorHAnsi" w:cstheme="minorHAnsi"/>
          <w:sz w:val="16"/>
          <w:szCs w:val="16"/>
        </w:rPr>
        <w:t>Learn strategies for efficient meal planning, preparing grocery lists, and stocking pantry staples for quick and easy meals.</w:t>
      </w:r>
      <w:r w:rsidR="00D11225" w:rsidRPr="008E5670">
        <w:rPr>
          <w:rFonts w:asciiTheme="minorHAnsi" w:hAnsiTheme="minorHAnsi" w:cstheme="minorHAnsi"/>
          <w:b/>
          <w:sz w:val="16"/>
          <w:szCs w:val="16"/>
        </w:rPr>
        <w:t xml:space="preserve">  </w:t>
      </w:r>
    </w:p>
    <w:p w:rsidR="00B41EE6" w:rsidRDefault="00B41EE6"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Mindful Eating:</w:t>
      </w:r>
      <w:r w:rsidR="00C1658F" w:rsidRPr="008E5670">
        <w:rPr>
          <w:rFonts w:asciiTheme="minorHAnsi" w:eastAsiaTheme="minorHAnsi" w:hAnsiTheme="minorHAnsi" w:cstheme="minorHAnsi"/>
          <w:sz w:val="19"/>
          <w:szCs w:val="19"/>
        </w:rPr>
        <w:t xml:space="preserve"> </w:t>
      </w:r>
      <w:r w:rsidR="00C1658F" w:rsidRPr="008E5670">
        <w:rPr>
          <w:rFonts w:asciiTheme="minorHAnsi" w:hAnsiTheme="minorHAnsi" w:cstheme="minorHAnsi"/>
          <w:sz w:val="16"/>
          <w:szCs w:val="16"/>
        </w:rPr>
        <w:t>Learn more about the benefits and practice of mindfulness to help make meal times and snack times more enjoyable and purposeful</w:t>
      </w:r>
      <w:r w:rsidR="00C1658F" w:rsidRPr="008E5670">
        <w:rPr>
          <w:rFonts w:asciiTheme="minorHAnsi" w:hAnsiTheme="minorHAnsi" w:cstheme="minorHAnsi"/>
          <w:b/>
          <w:sz w:val="16"/>
          <w:szCs w:val="16"/>
        </w:rPr>
        <w:t xml:space="preserve">  </w:t>
      </w:r>
    </w:p>
    <w:p w:rsidR="001A11EA" w:rsidRPr="001A11EA" w:rsidRDefault="001A11EA" w:rsidP="00D7437A">
      <w:pPr>
        <w:tabs>
          <w:tab w:val="decimal" w:pos="9360"/>
        </w:tabs>
        <w:spacing w:before="81"/>
        <w:rPr>
          <w:rFonts w:asciiTheme="minorHAnsi" w:hAnsiTheme="minorHAnsi" w:cstheme="minorHAnsi"/>
          <w:sz w:val="16"/>
          <w:szCs w:val="16"/>
        </w:rPr>
      </w:pPr>
      <w:r>
        <w:rPr>
          <w:rFonts w:asciiTheme="minorHAnsi" w:hAnsiTheme="minorHAnsi" w:cstheme="minorHAnsi"/>
          <w:b/>
          <w:sz w:val="16"/>
          <w:szCs w:val="16"/>
        </w:rPr>
        <w:t>Nutrition Trends</w:t>
      </w:r>
      <w:r w:rsidRPr="001A11EA">
        <w:rPr>
          <w:rFonts w:asciiTheme="minorHAnsi" w:hAnsiTheme="minorHAnsi" w:cstheme="minorHAnsi"/>
          <w:b/>
          <w:sz w:val="16"/>
          <w:szCs w:val="16"/>
        </w:rPr>
        <w:t xml:space="preserve">: </w:t>
      </w:r>
      <w:r w:rsidRPr="001A11EA">
        <w:rPr>
          <w:rFonts w:asciiTheme="minorHAnsi" w:hAnsiTheme="minorHAnsi" w:cstheme="minorHAnsi"/>
          <w:sz w:val="16"/>
          <w:szCs w:val="16"/>
        </w:rPr>
        <w:t>Gaining knowledge about "hot topics" in nutrition and understanding how to interpret nutrition information you receive from various sources will make it easier to stay on track with your own nutrition goals, without getting caught up in the hype.</w:t>
      </w:r>
    </w:p>
    <w:p w:rsidR="00C1658F" w:rsidRPr="008E5670" w:rsidRDefault="00C1658F"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Why Eat Healthy</w:t>
      </w:r>
      <w:proofErr w:type="gramStart"/>
      <w:r w:rsidRPr="008E5670">
        <w:rPr>
          <w:rFonts w:asciiTheme="minorHAnsi" w:hAnsiTheme="minorHAnsi" w:cstheme="minorHAnsi"/>
          <w:b/>
          <w:sz w:val="16"/>
          <w:szCs w:val="16"/>
        </w:rPr>
        <w:t>?:</w:t>
      </w:r>
      <w:proofErr w:type="gramEnd"/>
      <w:r w:rsidRPr="008E5670">
        <w:rPr>
          <w:rFonts w:asciiTheme="minorHAnsi" w:hAnsiTheme="minorHAnsi" w:cstheme="minorHAnsi"/>
          <w:b/>
          <w:sz w:val="16"/>
          <w:szCs w:val="16"/>
        </w:rPr>
        <w:t xml:space="preserve"> </w:t>
      </w:r>
      <w:r w:rsidRPr="008E5670">
        <w:rPr>
          <w:rFonts w:asciiTheme="minorHAnsi" w:hAnsiTheme="minorHAnsi" w:cstheme="minorHAnsi"/>
          <w:sz w:val="16"/>
          <w:szCs w:val="16"/>
        </w:rPr>
        <w:t xml:space="preserve">Introduction to proper nutrition through the Mayo Clinic Healthy Weight pyramid, energy density, pantry information. Right foods, right amount, right reason.  </w:t>
      </w:r>
    </w:p>
    <w:p w:rsidR="00423D4A" w:rsidRPr="008E5670" w:rsidRDefault="00423D4A" w:rsidP="00D7437A">
      <w:pPr>
        <w:tabs>
          <w:tab w:val="decimal" w:pos="9360"/>
        </w:tabs>
        <w:spacing w:before="81"/>
        <w:rPr>
          <w:rFonts w:asciiTheme="minorHAnsi" w:hAnsiTheme="minorHAnsi" w:cstheme="minorHAnsi"/>
          <w:b/>
        </w:rPr>
      </w:pPr>
      <w:r w:rsidRPr="008E5670">
        <w:rPr>
          <w:rFonts w:asciiTheme="minorHAnsi" w:hAnsiTheme="minorHAnsi" w:cstheme="minorHAnsi"/>
          <w:b/>
        </w:rPr>
        <w:t>Physical Activity</w:t>
      </w:r>
    </w:p>
    <w:p w:rsidR="00B41EE6" w:rsidRPr="008E5670" w:rsidRDefault="00B41EE6"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Elements of Movement:</w:t>
      </w:r>
      <w:r w:rsidR="004C1845" w:rsidRPr="008E5670">
        <w:rPr>
          <w:rFonts w:asciiTheme="minorHAnsi" w:hAnsiTheme="minorHAnsi" w:cstheme="minorHAnsi"/>
          <w:b/>
          <w:sz w:val="16"/>
          <w:szCs w:val="16"/>
        </w:rPr>
        <w:t xml:space="preserve"> </w:t>
      </w:r>
      <w:r w:rsidR="00975DD1" w:rsidRPr="008E5670">
        <w:rPr>
          <w:rFonts w:asciiTheme="minorHAnsi" w:hAnsiTheme="minorHAnsi" w:cstheme="minorHAnsi"/>
          <w:sz w:val="16"/>
          <w:szCs w:val="16"/>
        </w:rPr>
        <w:t>Engage in a fun, practical movement experience that teaches the way we were meant to move: with efficiency, mobility and control.</w:t>
      </w:r>
      <w:r w:rsidR="00975DD1" w:rsidRPr="008E5670">
        <w:rPr>
          <w:rFonts w:asciiTheme="minorHAnsi" w:hAnsiTheme="minorHAnsi" w:cstheme="minorHAnsi"/>
          <w:b/>
          <w:sz w:val="16"/>
          <w:szCs w:val="16"/>
        </w:rPr>
        <w:t xml:space="preserve"> </w:t>
      </w:r>
    </w:p>
    <w:p w:rsidR="00B41EE6" w:rsidRPr="008E5670" w:rsidRDefault="00B41EE6"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Exercise for a Busy Life:</w:t>
      </w:r>
      <w:r w:rsidR="004C1845" w:rsidRPr="008E5670">
        <w:rPr>
          <w:rFonts w:asciiTheme="minorHAnsi" w:hAnsiTheme="minorHAnsi" w:cstheme="minorHAnsi"/>
          <w:b/>
          <w:sz w:val="16"/>
          <w:szCs w:val="16"/>
        </w:rPr>
        <w:t xml:space="preserve"> </w:t>
      </w:r>
      <w:r w:rsidR="004C1845" w:rsidRPr="008E5670">
        <w:rPr>
          <w:rFonts w:asciiTheme="minorHAnsi" w:hAnsiTheme="minorHAnsi" w:cstheme="minorHAnsi"/>
          <w:sz w:val="16"/>
          <w:szCs w:val="16"/>
        </w:rPr>
        <w:t>Learn strategies to stay active while maintaining the rigors of a hectic work schedule.</w:t>
      </w:r>
      <w:r w:rsidR="004C1845" w:rsidRPr="008E5670">
        <w:rPr>
          <w:rFonts w:asciiTheme="minorHAnsi" w:hAnsiTheme="minorHAnsi" w:cstheme="minorHAnsi"/>
          <w:b/>
          <w:sz w:val="16"/>
          <w:szCs w:val="16"/>
        </w:rPr>
        <w:t xml:space="preserve"> </w:t>
      </w:r>
    </w:p>
    <w:p w:rsidR="00D52E22" w:rsidRPr="008E5670" w:rsidRDefault="00D52E22" w:rsidP="00D52E22">
      <w:pPr>
        <w:rPr>
          <w:rFonts w:asciiTheme="minorHAnsi" w:hAnsiTheme="minorHAnsi" w:cstheme="minorHAnsi"/>
          <w:b/>
          <w:bCs/>
          <w:sz w:val="16"/>
          <w:szCs w:val="16"/>
        </w:rPr>
      </w:pPr>
    </w:p>
    <w:p w:rsidR="00D52E22" w:rsidRPr="008E5670" w:rsidRDefault="00D52E22" w:rsidP="00D52E22">
      <w:pPr>
        <w:rPr>
          <w:rFonts w:asciiTheme="minorHAnsi" w:hAnsiTheme="minorHAnsi" w:cstheme="minorHAnsi"/>
          <w:sz w:val="16"/>
          <w:szCs w:val="16"/>
        </w:rPr>
      </w:pPr>
      <w:r w:rsidRPr="008E5670">
        <w:rPr>
          <w:rFonts w:asciiTheme="minorHAnsi" w:hAnsiTheme="minorHAnsi" w:cstheme="minorHAnsi"/>
          <w:b/>
          <w:bCs/>
          <w:sz w:val="16"/>
          <w:szCs w:val="16"/>
        </w:rPr>
        <w:t>Functional Fitness</w:t>
      </w:r>
      <w:r w:rsidR="00295D9A">
        <w:rPr>
          <w:rFonts w:asciiTheme="minorHAnsi" w:hAnsiTheme="minorHAnsi" w:cstheme="minorHAnsi"/>
          <w:b/>
          <w:bCs/>
          <w:sz w:val="16"/>
          <w:szCs w:val="16"/>
        </w:rPr>
        <w:t>:</w:t>
      </w:r>
      <w:r w:rsidRPr="008E5670">
        <w:rPr>
          <w:rFonts w:asciiTheme="minorHAnsi" w:hAnsiTheme="minorHAnsi" w:cstheme="minorHAnsi"/>
          <w:sz w:val="16"/>
          <w:szCs w:val="16"/>
        </w:rPr>
        <w:t xml:space="preserve"> </w:t>
      </w:r>
      <w:r w:rsidR="00295D9A" w:rsidRPr="008E5670">
        <w:rPr>
          <w:rFonts w:asciiTheme="minorHAnsi" w:hAnsiTheme="minorHAnsi" w:cstheme="minorHAnsi"/>
          <w:sz w:val="16"/>
          <w:szCs w:val="16"/>
        </w:rPr>
        <w:t xml:space="preserve">Come and experience how to easily incorporate functional training progressions into your workout regimen. </w:t>
      </w:r>
      <w:r w:rsidRPr="008E5670">
        <w:rPr>
          <w:rFonts w:asciiTheme="minorHAnsi" w:hAnsiTheme="minorHAnsi" w:cstheme="minorHAnsi"/>
          <w:sz w:val="16"/>
          <w:szCs w:val="16"/>
        </w:rPr>
        <w:t xml:space="preserve">Functional workouts focus on muscle balance in upper and lower body muscles and also includes core and corrective postural restoration exercises.   </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Get Balanced:</w:t>
      </w:r>
      <w:r w:rsidR="00C1658F" w:rsidRPr="008E5670">
        <w:rPr>
          <w:rFonts w:asciiTheme="minorHAnsi" w:hAnsiTheme="minorHAnsi" w:cstheme="minorHAnsi"/>
          <w:sz w:val="16"/>
          <w:szCs w:val="16"/>
        </w:rPr>
        <w:t xml:space="preserve"> Balance is very important in our everyday lives, yet it is an often undertrained element of wellness. This class offers a quick and easy workout that you can do safely at home.</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Get Wired for Your Workout:</w:t>
      </w:r>
      <w:r w:rsidR="002F1DA2" w:rsidRPr="008E5670">
        <w:rPr>
          <w:rFonts w:asciiTheme="minorHAnsi" w:hAnsiTheme="minorHAnsi" w:cstheme="minorHAnsi"/>
          <w:sz w:val="16"/>
          <w:szCs w:val="16"/>
        </w:rPr>
        <w:t xml:space="preserve"> Do you want to learn how to effectively track your exercise to find better motivation and see greater improvements? This class is designed to bring the latest technology to your workouts.</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Happy Feet:</w:t>
      </w:r>
      <w:r w:rsidR="00B111CB" w:rsidRPr="008E5670">
        <w:rPr>
          <w:rFonts w:asciiTheme="minorHAnsi" w:hAnsiTheme="minorHAnsi" w:cstheme="minorHAnsi"/>
          <w:b/>
          <w:sz w:val="16"/>
          <w:szCs w:val="16"/>
        </w:rPr>
        <w:t xml:space="preserve"> </w:t>
      </w:r>
      <w:r w:rsidR="00B111CB" w:rsidRPr="008E5670">
        <w:rPr>
          <w:rFonts w:asciiTheme="minorHAnsi" w:hAnsiTheme="minorHAnsi" w:cstheme="minorHAnsi"/>
          <w:sz w:val="16"/>
          <w:szCs w:val="16"/>
        </w:rPr>
        <w:t>Your feet have a tough job.</w:t>
      </w:r>
      <w:r w:rsidR="00B111CB" w:rsidRPr="008E5670">
        <w:rPr>
          <w:rFonts w:asciiTheme="minorHAnsi" w:hAnsiTheme="minorHAnsi" w:cstheme="minorHAnsi"/>
          <w:b/>
          <w:sz w:val="16"/>
          <w:szCs w:val="16"/>
        </w:rPr>
        <w:t xml:space="preserve"> </w:t>
      </w:r>
      <w:r w:rsidR="00B111CB" w:rsidRPr="008E5670">
        <w:rPr>
          <w:rFonts w:asciiTheme="minorHAnsi" w:hAnsiTheme="minorHAnsi" w:cstheme="minorHAnsi"/>
          <w:sz w:val="16"/>
          <w:szCs w:val="16"/>
        </w:rPr>
        <w:t xml:space="preserve">Kick off your shoes and learn some simple techniques that improve flexibility, build strength, and tone your feet. </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Healing Movement:</w:t>
      </w:r>
      <w:r w:rsidR="004C1845" w:rsidRPr="008E5670">
        <w:rPr>
          <w:rFonts w:asciiTheme="minorHAnsi" w:hAnsiTheme="minorHAnsi" w:cstheme="minorHAnsi"/>
          <w:b/>
          <w:sz w:val="16"/>
          <w:szCs w:val="16"/>
        </w:rPr>
        <w:t xml:space="preserve"> </w:t>
      </w:r>
      <w:r w:rsidR="004C1845" w:rsidRPr="008E5670">
        <w:rPr>
          <w:rFonts w:asciiTheme="minorHAnsi" w:hAnsiTheme="minorHAnsi" w:cstheme="minorHAnsi"/>
          <w:sz w:val="16"/>
          <w:szCs w:val="16"/>
        </w:rPr>
        <w:t xml:space="preserve">Experience a flowing class focused on gentle movement, relaxation, stretching, and releasing tension from your body. </w:t>
      </w:r>
    </w:p>
    <w:p w:rsidR="005662FB" w:rsidRPr="008E5670" w:rsidRDefault="005662FB"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Introduction to Foam Rollers:</w:t>
      </w:r>
      <w:r w:rsidR="008D3D21" w:rsidRPr="008E5670">
        <w:rPr>
          <w:rFonts w:asciiTheme="minorHAnsi" w:hAnsiTheme="minorHAnsi" w:cstheme="minorHAnsi"/>
          <w:b/>
          <w:sz w:val="16"/>
          <w:szCs w:val="16"/>
        </w:rPr>
        <w:t xml:space="preserve"> </w:t>
      </w:r>
      <w:r w:rsidR="00A364EB" w:rsidRPr="008E5670">
        <w:rPr>
          <w:rFonts w:asciiTheme="minorHAnsi" w:hAnsiTheme="minorHAnsi" w:cstheme="minorHAnsi"/>
          <w:sz w:val="16"/>
          <w:szCs w:val="16"/>
        </w:rPr>
        <w:t>Use the foam roller to enhance y our flexibility, core strength, and balance. Discover creative alternatives to reduce pain, improve stability and maximize mobility.</w:t>
      </w:r>
      <w:r w:rsidR="00A364EB" w:rsidRPr="008E5670">
        <w:rPr>
          <w:rFonts w:asciiTheme="minorHAnsi" w:hAnsiTheme="minorHAnsi" w:cstheme="minorHAnsi"/>
          <w:b/>
          <w:sz w:val="16"/>
          <w:szCs w:val="16"/>
        </w:rPr>
        <w:t xml:space="preserve"> </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Mat Pilates:</w:t>
      </w:r>
      <w:r w:rsidR="00C1658F" w:rsidRPr="008E5670">
        <w:rPr>
          <w:rFonts w:asciiTheme="minorHAnsi" w:hAnsiTheme="minorHAnsi" w:cstheme="minorHAnsi"/>
          <w:sz w:val="16"/>
          <w:szCs w:val="16"/>
        </w:rPr>
        <w:t xml:space="preserve"> Practicing Pilates exercise will help you to improve posture, core strength, and flexibility.</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Metabolic Fix:</w:t>
      </w:r>
      <w:r w:rsidR="00C1658F" w:rsidRPr="008E5670">
        <w:rPr>
          <w:rFonts w:asciiTheme="minorHAnsi" w:hAnsiTheme="minorHAnsi" w:cstheme="minorHAnsi"/>
          <w:sz w:val="16"/>
          <w:szCs w:val="16"/>
        </w:rPr>
        <w:t xml:space="preserve"> A high intensity metabolic workout using a wide range of machines, body weight and cardio equipment.</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Optimizing Bone Density through Exercise:</w:t>
      </w:r>
      <w:r w:rsidR="002F1DA2" w:rsidRPr="008E5670">
        <w:rPr>
          <w:rFonts w:asciiTheme="minorHAnsi" w:hAnsiTheme="minorHAnsi" w:cstheme="minorHAnsi"/>
          <w:sz w:val="16"/>
          <w:szCs w:val="16"/>
        </w:rPr>
        <w:t xml:space="preserve"> Gain an understanding of what Osteoporosis and Osteopenia is and find out what you can do to fight the negative effects of it, or prevent it completely.</w:t>
      </w:r>
    </w:p>
    <w:p w:rsidR="00B41EE6" w:rsidRPr="008E5670" w:rsidRDefault="00B41EE6"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Physical Activity for the Body, Mind &amp; Spirit:</w:t>
      </w:r>
      <w:r w:rsidR="00C1658F" w:rsidRPr="008E5670">
        <w:rPr>
          <w:rFonts w:asciiTheme="minorHAnsi" w:hAnsiTheme="minorHAnsi" w:cstheme="minorHAnsi"/>
          <w:sz w:val="16"/>
          <w:szCs w:val="16"/>
        </w:rPr>
        <w:t xml:space="preserve"> Mayo branded marque presentation on why physical activity.  Why is light activity important? Why work on aerobic fitness, strength, balance and flexibility?   </w:t>
      </w:r>
    </w:p>
    <w:p w:rsidR="00B41EE6" w:rsidRPr="008E5670" w:rsidRDefault="00B41EE6"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Pilates Reformer:</w:t>
      </w:r>
      <w:r w:rsidR="00BD3802" w:rsidRPr="008E5670">
        <w:rPr>
          <w:rFonts w:asciiTheme="minorHAnsi" w:hAnsiTheme="minorHAnsi" w:cstheme="minorHAnsi"/>
          <w:b/>
          <w:sz w:val="16"/>
          <w:szCs w:val="16"/>
        </w:rPr>
        <w:t xml:space="preserve"> </w:t>
      </w:r>
      <w:r w:rsidR="004C1845" w:rsidRPr="008E5670">
        <w:rPr>
          <w:rFonts w:asciiTheme="minorHAnsi" w:hAnsiTheme="minorHAnsi" w:cstheme="minorHAnsi"/>
          <w:sz w:val="16"/>
          <w:szCs w:val="16"/>
        </w:rPr>
        <w:t>A whole body workout which focuses on core stability and improves balance, flexibility, and posture.</w:t>
      </w:r>
      <w:r w:rsidR="004C1845" w:rsidRPr="008E5670">
        <w:rPr>
          <w:rFonts w:asciiTheme="minorHAnsi" w:hAnsiTheme="minorHAnsi" w:cstheme="minorHAnsi"/>
          <w:b/>
          <w:sz w:val="16"/>
          <w:szCs w:val="16"/>
        </w:rPr>
        <w:t xml:space="preserve"> </w:t>
      </w:r>
    </w:p>
    <w:p w:rsidR="00B41EE6" w:rsidRPr="008E5670" w:rsidRDefault="00C1658F"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Strengthening with Suspension:</w:t>
      </w:r>
      <w:r w:rsidRPr="008E5670">
        <w:rPr>
          <w:rFonts w:asciiTheme="minorHAnsi" w:hAnsiTheme="minorHAnsi" w:cstheme="minorHAnsi"/>
          <w:sz w:val="16"/>
          <w:szCs w:val="16"/>
        </w:rPr>
        <w:t xml:space="preserve"> This fun and effective total body workout will engage your core, activate neglected muscles, and raises your heart rate for an aerobic workout.  </w:t>
      </w:r>
    </w:p>
    <w:p w:rsidR="00423D4A" w:rsidRPr="008E5670" w:rsidRDefault="00423D4A" w:rsidP="00D7437A">
      <w:pPr>
        <w:tabs>
          <w:tab w:val="decimal" w:pos="9360"/>
        </w:tabs>
        <w:spacing w:before="81"/>
        <w:rPr>
          <w:rFonts w:asciiTheme="minorHAnsi" w:hAnsiTheme="minorHAnsi" w:cstheme="minorHAnsi"/>
          <w:b/>
        </w:rPr>
      </w:pPr>
      <w:r w:rsidRPr="008E5670">
        <w:rPr>
          <w:rFonts w:asciiTheme="minorHAnsi" w:hAnsiTheme="minorHAnsi" w:cstheme="minorHAnsi"/>
          <w:b/>
        </w:rPr>
        <w:t>Resiliency</w:t>
      </w:r>
    </w:p>
    <w:p w:rsidR="00406111" w:rsidRPr="00406111" w:rsidRDefault="00406111" w:rsidP="00D7437A">
      <w:pPr>
        <w:tabs>
          <w:tab w:val="decimal" w:pos="9360"/>
        </w:tabs>
        <w:spacing w:before="81"/>
        <w:rPr>
          <w:rFonts w:asciiTheme="minorHAnsi" w:hAnsiTheme="minorHAnsi" w:cstheme="minorHAnsi"/>
          <w:sz w:val="16"/>
          <w:szCs w:val="16"/>
        </w:rPr>
      </w:pPr>
      <w:r>
        <w:rPr>
          <w:rFonts w:asciiTheme="minorHAnsi" w:hAnsiTheme="minorHAnsi" w:cstheme="minorHAnsi"/>
          <w:b/>
          <w:sz w:val="16"/>
          <w:szCs w:val="16"/>
        </w:rPr>
        <w:t xml:space="preserve">Building Awareness for Change: </w:t>
      </w:r>
      <w:r>
        <w:rPr>
          <w:rFonts w:asciiTheme="minorHAnsi" w:hAnsiTheme="minorHAnsi" w:cstheme="minorHAnsi"/>
          <w:sz w:val="16"/>
          <w:szCs w:val="16"/>
        </w:rPr>
        <w:t>The world we live in today is full of choice and temptation. Explore your habits and temptations to build awareness for positive changes. Discuss your greatest challenges and how social, environmental and emotional influences play a role in your follow-through.</w:t>
      </w:r>
    </w:p>
    <w:p w:rsidR="00406111" w:rsidRDefault="005662FB"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Enhanced Resiliency &amp; Manage Stress</w:t>
      </w:r>
      <w:r w:rsidR="00C1658F" w:rsidRPr="008E5670">
        <w:rPr>
          <w:rFonts w:asciiTheme="minorHAnsi" w:hAnsiTheme="minorHAnsi" w:cstheme="minorHAnsi"/>
          <w:b/>
          <w:sz w:val="16"/>
          <w:szCs w:val="16"/>
        </w:rPr>
        <w:t>:</w:t>
      </w:r>
      <w:r w:rsidR="00C1658F" w:rsidRPr="008E5670">
        <w:rPr>
          <w:rFonts w:asciiTheme="minorHAnsi" w:hAnsiTheme="minorHAnsi" w:cstheme="minorHAnsi"/>
          <w:sz w:val="16"/>
          <w:szCs w:val="16"/>
        </w:rPr>
        <w:t xml:space="preserve"> This session will explore sources of societal stress and encourage personal reflection.</w:t>
      </w:r>
    </w:p>
    <w:p w:rsidR="00295D9A" w:rsidRPr="00406111" w:rsidRDefault="00295D9A" w:rsidP="00295D9A">
      <w:r>
        <w:rPr>
          <w:rFonts w:asciiTheme="minorHAnsi" w:hAnsiTheme="minorHAnsi" w:cstheme="minorHAnsi"/>
          <w:b/>
          <w:sz w:val="16"/>
          <w:szCs w:val="16"/>
        </w:rPr>
        <w:t xml:space="preserve">From Good Intentions to an Action </w:t>
      </w:r>
      <w:r w:rsidRPr="00406111">
        <w:rPr>
          <w:rFonts w:asciiTheme="minorHAnsi" w:hAnsiTheme="minorHAnsi" w:cstheme="minorHAnsi"/>
          <w:b/>
          <w:sz w:val="16"/>
          <w:szCs w:val="16"/>
        </w:rPr>
        <w:t xml:space="preserve">Plan: </w:t>
      </w:r>
      <w:r w:rsidRPr="00406111">
        <w:rPr>
          <w:rFonts w:asciiTheme="minorHAnsi" w:hAnsiTheme="minorHAnsi" w:cstheme="minorHAnsi"/>
          <w:sz w:val="16"/>
          <w:szCs w:val="16"/>
        </w:rPr>
        <w:t>Take your wellness journey to the next level.  Work with a Mayo Clinic certified wellness coach to learn skills to uncover your personal potential, while discovering how to create an individualized action plan that is unique to you.</w:t>
      </w:r>
      <w:r w:rsidRPr="00406111">
        <w:t xml:space="preserve"> </w:t>
      </w:r>
    </w:p>
    <w:p w:rsidR="005662FB" w:rsidRPr="008E5670" w:rsidRDefault="005662FB" w:rsidP="00B111CB">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Gentle Yoga</w:t>
      </w:r>
      <w:r w:rsidR="00B111CB" w:rsidRPr="008E5670">
        <w:rPr>
          <w:rFonts w:asciiTheme="minorHAnsi" w:hAnsiTheme="minorHAnsi" w:cstheme="minorHAnsi"/>
          <w:b/>
          <w:sz w:val="16"/>
          <w:szCs w:val="16"/>
        </w:rPr>
        <w:t xml:space="preserve">: </w:t>
      </w:r>
      <w:r w:rsidR="00B111CB" w:rsidRPr="008E5670">
        <w:rPr>
          <w:rFonts w:asciiTheme="minorHAnsi" w:hAnsiTheme="minorHAnsi" w:cstheme="minorHAnsi"/>
          <w:sz w:val="16"/>
          <w:szCs w:val="16"/>
        </w:rPr>
        <w:t>Experience a calming, gentle yoga session with our certified yoga instructors to enhance stretching, ease tension and create space for relaxation and rejuvenation.</w:t>
      </w:r>
    </w:p>
    <w:p w:rsidR="005662FB" w:rsidRPr="008E5670" w:rsidRDefault="005662FB"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Healthy Sleep</w:t>
      </w:r>
      <w:r w:rsidR="002F1DA2" w:rsidRPr="008E5670">
        <w:rPr>
          <w:rFonts w:asciiTheme="minorHAnsi" w:hAnsiTheme="minorHAnsi" w:cstheme="minorHAnsi"/>
          <w:b/>
          <w:sz w:val="16"/>
          <w:szCs w:val="16"/>
        </w:rPr>
        <w:t>:</w:t>
      </w:r>
      <w:r w:rsidR="002F1DA2" w:rsidRPr="008E5670">
        <w:rPr>
          <w:rFonts w:asciiTheme="minorHAnsi" w:hAnsiTheme="minorHAnsi" w:cstheme="minorHAnsi"/>
          <w:sz w:val="16"/>
          <w:szCs w:val="16"/>
        </w:rPr>
        <w:t xml:space="preserve"> This interactive session includes education on the benefits of sleep, causes for disturbance and strategies to enhance sleep while at home or on the road.</w:t>
      </w:r>
    </w:p>
    <w:p w:rsidR="005662FB" w:rsidRPr="008E5670" w:rsidRDefault="005662FB" w:rsidP="00B111CB">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Introduction to Yoga</w:t>
      </w:r>
      <w:r w:rsidR="00B111CB" w:rsidRPr="008E5670">
        <w:rPr>
          <w:rFonts w:asciiTheme="minorHAnsi" w:hAnsiTheme="minorHAnsi" w:cstheme="minorHAnsi"/>
          <w:b/>
          <w:sz w:val="16"/>
          <w:szCs w:val="16"/>
        </w:rPr>
        <w:t xml:space="preserve">: </w:t>
      </w:r>
      <w:r w:rsidR="00B111CB" w:rsidRPr="008E5670">
        <w:rPr>
          <w:rFonts w:asciiTheme="minorHAnsi" w:hAnsiTheme="minorHAnsi" w:cstheme="minorHAnsi"/>
          <w:sz w:val="16"/>
          <w:szCs w:val="16"/>
        </w:rPr>
        <w:t>Discover the benefits of a regular yoga practice in this introductory class featuring basic, gentle yoga postures.</w:t>
      </w:r>
    </w:p>
    <w:p w:rsidR="005662FB" w:rsidRPr="008E5670" w:rsidRDefault="005662FB" w:rsidP="00D7437A">
      <w:pPr>
        <w:tabs>
          <w:tab w:val="decimal" w:pos="9360"/>
        </w:tabs>
        <w:spacing w:before="81"/>
        <w:rPr>
          <w:rFonts w:asciiTheme="minorHAnsi" w:hAnsiTheme="minorHAnsi" w:cstheme="minorHAnsi"/>
          <w:sz w:val="16"/>
          <w:szCs w:val="16"/>
        </w:rPr>
      </w:pPr>
      <w:r w:rsidRPr="008E5670">
        <w:rPr>
          <w:rFonts w:asciiTheme="minorHAnsi" w:hAnsiTheme="minorHAnsi" w:cstheme="minorHAnsi"/>
          <w:b/>
          <w:sz w:val="16"/>
          <w:szCs w:val="16"/>
        </w:rPr>
        <w:t>Relaxation Techniques</w:t>
      </w:r>
      <w:r w:rsidR="00C1658F" w:rsidRPr="008E5670">
        <w:rPr>
          <w:rFonts w:asciiTheme="minorHAnsi" w:hAnsiTheme="minorHAnsi" w:cstheme="minorHAnsi"/>
          <w:b/>
          <w:sz w:val="16"/>
          <w:szCs w:val="16"/>
        </w:rPr>
        <w:t>:</w:t>
      </w:r>
      <w:r w:rsidR="00C1658F" w:rsidRPr="008E5670">
        <w:rPr>
          <w:rFonts w:asciiTheme="minorHAnsi" w:hAnsiTheme="minorHAnsi" w:cstheme="minorHAnsi"/>
          <w:sz w:val="16"/>
          <w:szCs w:val="16"/>
        </w:rPr>
        <w:t xml:space="preserve"> Immerse yourself into a variety of relaxation modalities including; stretching to release tension, breath-work to connect your mind, body and spirit and progressive muscle relaxation</w:t>
      </w:r>
    </w:p>
    <w:p w:rsidR="00C87EF5" w:rsidRPr="00EA7B7A" w:rsidRDefault="005662FB" w:rsidP="00D7437A">
      <w:pPr>
        <w:tabs>
          <w:tab w:val="decimal" w:pos="9360"/>
        </w:tabs>
        <w:spacing w:before="81"/>
        <w:rPr>
          <w:rFonts w:asciiTheme="minorHAnsi" w:hAnsiTheme="minorHAnsi" w:cstheme="minorHAnsi"/>
          <w:b/>
          <w:sz w:val="16"/>
          <w:szCs w:val="16"/>
        </w:rPr>
      </w:pPr>
      <w:r w:rsidRPr="008E5670">
        <w:rPr>
          <w:rFonts w:asciiTheme="minorHAnsi" w:hAnsiTheme="minorHAnsi" w:cstheme="minorHAnsi"/>
          <w:b/>
          <w:sz w:val="16"/>
          <w:szCs w:val="16"/>
        </w:rPr>
        <w:t>Restorative Yoga</w:t>
      </w:r>
      <w:r w:rsidR="00C1658F" w:rsidRPr="008E5670">
        <w:rPr>
          <w:rFonts w:asciiTheme="minorHAnsi" w:hAnsiTheme="minorHAnsi" w:cstheme="minorHAnsi"/>
          <w:b/>
          <w:sz w:val="16"/>
          <w:szCs w:val="16"/>
        </w:rPr>
        <w:t xml:space="preserve">: </w:t>
      </w:r>
      <w:r w:rsidR="00D41168" w:rsidRPr="008E5670">
        <w:rPr>
          <w:rFonts w:asciiTheme="minorHAnsi" w:hAnsiTheme="minorHAnsi" w:cstheme="minorHAnsi"/>
          <w:sz w:val="16"/>
          <w:szCs w:val="16"/>
        </w:rPr>
        <w:t>This session of conscious relaxation includes yoga poses on the floor or seated in a chair with the use of props.</w:t>
      </w:r>
    </w:p>
    <w:sectPr w:rsidR="00C87EF5" w:rsidRPr="00EA7B7A" w:rsidSect="00696A31">
      <w:headerReference w:type="default" r:id="rId9"/>
      <w:footerReference w:type="default" r:id="rId10"/>
      <w:pgSz w:w="12240" w:h="15840" w:code="1"/>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3C" w:rsidRDefault="002A133C" w:rsidP="00C92549">
      <w:r>
        <w:separator/>
      </w:r>
    </w:p>
  </w:endnote>
  <w:endnote w:type="continuationSeparator" w:id="0">
    <w:p w:rsidR="002A133C" w:rsidRDefault="002A133C" w:rsidP="00C9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31" w:rsidRPr="00696A31" w:rsidRDefault="00696A31" w:rsidP="00696A31">
    <w:pPr>
      <w:tabs>
        <w:tab w:val="decimal" w:pos="9360"/>
      </w:tabs>
      <w:spacing w:before="81"/>
      <w:jc w:val="both"/>
      <w:rPr>
        <w:sz w:val="16"/>
        <w:szCs w:val="16"/>
      </w:rPr>
    </w:pPr>
    <w:r w:rsidRPr="00696A31">
      <w:rPr>
        <w:noProof/>
        <w:sz w:val="16"/>
        <w:szCs w:val="16"/>
      </w:rPr>
      <mc:AlternateContent>
        <mc:Choice Requires="wps">
          <w:drawing>
            <wp:anchor distT="0" distB="0" distL="114300" distR="114300" simplePos="0" relativeHeight="251659264" behindDoc="0" locked="0" layoutInCell="1" allowOverlap="1" wp14:anchorId="29CA7F37" wp14:editId="587F3D4A">
              <wp:simplePos x="0" y="0"/>
              <wp:positionH relativeFrom="column">
                <wp:posOffset>4798170</wp:posOffset>
              </wp:positionH>
              <wp:positionV relativeFrom="paragraph">
                <wp:posOffset>635</wp:posOffset>
              </wp:positionV>
              <wp:extent cx="2242268" cy="508884"/>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268" cy="508884"/>
                      </a:xfrm>
                      <a:prstGeom prst="rect">
                        <a:avLst/>
                      </a:prstGeom>
                      <a:solidFill>
                        <a:srgbClr val="FFFFFF"/>
                      </a:solidFill>
                      <a:ln w="9525">
                        <a:solidFill>
                          <a:schemeClr val="bg1"/>
                        </a:solidFill>
                        <a:miter lim="800000"/>
                        <a:headEnd/>
                        <a:tailEnd/>
                      </a:ln>
                    </wps:spPr>
                    <wps:txbx>
                      <w:txbxContent>
                        <w:p w:rsidR="00696A31" w:rsidRPr="00696A31" w:rsidRDefault="00696A31" w:rsidP="00696A31">
                          <w:pPr>
                            <w:tabs>
                              <w:tab w:val="decimal" w:pos="9360"/>
                            </w:tabs>
                            <w:rPr>
                              <w:sz w:val="16"/>
                              <w:szCs w:val="16"/>
                            </w:rPr>
                          </w:pPr>
                          <w:r w:rsidRPr="00696A31">
                            <w:rPr>
                              <w:sz w:val="16"/>
                              <w:szCs w:val="16"/>
                            </w:rPr>
                            <w:t>Mayo Clinic Healthy Living Program</w:t>
                          </w:r>
                        </w:p>
                        <w:p w:rsidR="00696A31" w:rsidRPr="00696A31" w:rsidRDefault="00696A31" w:rsidP="00696A31">
                          <w:pPr>
                            <w:tabs>
                              <w:tab w:val="decimal" w:pos="9360"/>
                            </w:tabs>
                            <w:rPr>
                              <w:sz w:val="16"/>
                              <w:szCs w:val="16"/>
                            </w:rPr>
                          </w:pPr>
                          <w:r w:rsidRPr="00696A31">
                            <w:rPr>
                              <w:sz w:val="16"/>
                              <w:szCs w:val="16"/>
                            </w:rPr>
                            <w:t>Dan Abraham Healthy Living Center, Floor 6</w:t>
                          </w:r>
                        </w:p>
                        <w:p w:rsidR="00696A31" w:rsidRPr="00696A31" w:rsidRDefault="00696A31" w:rsidP="00696A31">
                          <w:pPr>
                            <w:tabs>
                              <w:tab w:val="decimal" w:pos="9360"/>
                            </w:tabs>
                            <w:rPr>
                              <w:sz w:val="16"/>
                              <w:szCs w:val="16"/>
                            </w:rPr>
                          </w:pPr>
                          <w:r w:rsidRPr="00696A31">
                            <w:rPr>
                              <w:sz w:val="16"/>
                              <w:szCs w:val="16"/>
                            </w:rPr>
                            <w:t>565 First Street SW, Rochester, MN 55902</w:t>
                          </w:r>
                        </w:p>
                        <w:p w:rsidR="00696A31" w:rsidRDefault="00696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8pt;margin-top:.05pt;width:176.5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" strokecolor="white [3212]">
              <v:textbox>
                <w:txbxContent>
                  <w:p w:rsidR="00696A31" w:rsidRPr="00696A31" w:rsidRDefault="00696A31" w:rsidP="00696A31">
                    <w:pPr>
                      <w:tabs>
                        <w:tab w:val="decimal" w:pos="9360"/>
                      </w:tabs>
                      <w:rPr>
                        <w:sz w:val="16"/>
                        <w:szCs w:val="16"/>
                      </w:rPr>
                    </w:pPr>
                    <w:r w:rsidRPr="00696A31">
                      <w:rPr>
                        <w:sz w:val="16"/>
                        <w:szCs w:val="16"/>
                      </w:rPr>
                      <w:t>Mayo Clinic Healthy Living Program</w:t>
                    </w:r>
                  </w:p>
                  <w:p w:rsidR="00696A31" w:rsidRPr="00696A31" w:rsidRDefault="00696A31" w:rsidP="00696A31">
                    <w:pPr>
                      <w:tabs>
                        <w:tab w:val="decimal" w:pos="9360"/>
                      </w:tabs>
                      <w:rPr>
                        <w:sz w:val="16"/>
                        <w:szCs w:val="16"/>
                      </w:rPr>
                    </w:pPr>
                    <w:r w:rsidRPr="00696A31">
                      <w:rPr>
                        <w:sz w:val="16"/>
                        <w:szCs w:val="16"/>
                      </w:rPr>
                      <w:t>Dan Abraham Healthy Living Center, Floor 6</w:t>
                    </w:r>
                  </w:p>
                  <w:p w:rsidR="00696A31" w:rsidRPr="00696A31" w:rsidRDefault="00696A31" w:rsidP="00696A31">
                    <w:pPr>
                      <w:tabs>
                        <w:tab w:val="decimal" w:pos="9360"/>
                      </w:tabs>
                      <w:rPr>
                        <w:sz w:val="16"/>
                        <w:szCs w:val="16"/>
                      </w:rPr>
                    </w:pPr>
                    <w:r w:rsidRPr="00696A31">
                      <w:rPr>
                        <w:sz w:val="16"/>
                        <w:szCs w:val="16"/>
                      </w:rPr>
                      <w:t>565 First Street SW, Rochester, MN 55902</w:t>
                    </w:r>
                  </w:p>
                  <w:p w:rsidR="00696A31" w:rsidRDefault="00696A31"/>
                </w:txbxContent>
              </v:textbox>
            </v:shape>
          </w:pict>
        </mc:Fallback>
      </mc:AlternateContent>
    </w:r>
    <w:r w:rsidRPr="00696A31">
      <w:rPr>
        <w:sz w:val="16"/>
        <w:szCs w:val="16"/>
      </w:rPr>
      <w:t xml:space="preserve">**Class schedule is subject to change. Please call </w:t>
    </w:r>
    <w:r w:rsidRPr="00696A31">
      <w:rPr>
        <w:b/>
        <w:sz w:val="16"/>
        <w:szCs w:val="16"/>
      </w:rPr>
      <w:t>507-293-2933</w:t>
    </w:r>
    <w:r w:rsidRPr="00696A31">
      <w:rPr>
        <w:sz w:val="16"/>
        <w:szCs w:val="16"/>
      </w:rPr>
      <w:t xml:space="preserve"> for current offerings. **            </w:t>
    </w:r>
  </w:p>
  <w:p w:rsidR="005662FB" w:rsidRDefault="005662FB">
    <w:pPr>
      <w:pStyle w:val="Footer"/>
    </w:pPr>
  </w:p>
  <w:p w:rsidR="005662FB" w:rsidRDefault="0056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3C" w:rsidRDefault="002A133C" w:rsidP="00C92549">
      <w:r>
        <w:separator/>
      </w:r>
    </w:p>
  </w:footnote>
  <w:footnote w:type="continuationSeparator" w:id="0">
    <w:p w:rsidR="002A133C" w:rsidRDefault="002A133C" w:rsidP="00C9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FB" w:rsidRDefault="005662FB">
    <w:pPr>
      <w:pStyle w:val="Header"/>
    </w:pPr>
    <w:r>
      <w:rPr>
        <w:rFonts w:ascii="Times New Roman"/>
        <w:noProof/>
        <w:sz w:val="20"/>
      </w:rPr>
      <w:drawing>
        <wp:inline distT="0" distB="0" distL="0" distR="0" wp14:anchorId="2559E7C0" wp14:editId="051C6A60">
          <wp:extent cx="6365200"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65200" cy="658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158A9"/>
    <w:multiLevelType w:val="hybridMultilevel"/>
    <w:tmpl w:val="2444BC0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
    <w:nsid w:val="6FDD369C"/>
    <w:multiLevelType w:val="hybridMultilevel"/>
    <w:tmpl w:val="92A44796"/>
    <w:lvl w:ilvl="0" w:tplc="04090001">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nsid w:val="79295DD0"/>
    <w:multiLevelType w:val="hybridMultilevel"/>
    <w:tmpl w:val="CC6E4B00"/>
    <w:lvl w:ilvl="0" w:tplc="9D6E1416">
      <w:start w:val="10"/>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87"/>
    <w:rsid w:val="00024804"/>
    <w:rsid w:val="00036227"/>
    <w:rsid w:val="000467F6"/>
    <w:rsid w:val="000712B5"/>
    <w:rsid w:val="000B4E69"/>
    <w:rsid w:val="000D064E"/>
    <w:rsid w:val="000D7E43"/>
    <w:rsid w:val="00112D09"/>
    <w:rsid w:val="00121623"/>
    <w:rsid w:val="00127213"/>
    <w:rsid w:val="001A11EA"/>
    <w:rsid w:val="001B02D3"/>
    <w:rsid w:val="001B38FF"/>
    <w:rsid w:val="001D1620"/>
    <w:rsid w:val="001E205E"/>
    <w:rsid w:val="001F435E"/>
    <w:rsid w:val="002407CB"/>
    <w:rsid w:val="00295D9A"/>
    <w:rsid w:val="002A133C"/>
    <w:rsid w:val="002C77B5"/>
    <w:rsid w:val="002D6C79"/>
    <w:rsid w:val="002F1DA2"/>
    <w:rsid w:val="0034311E"/>
    <w:rsid w:val="00406111"/>
    <w:rsid w:val="00423D4A"/>
    <w:rsid w:val="00446D94"/>
    <w:rsid w:val="00462087"/>
    <w:rsid w:val="00496A5C"/>
    <w:rsid w:val="004C1845"/>
    <w:rsid w:val="005662FB"/>
    <w:rsid w:val="005962D9"/>
    <w:rsid w:val="005D4FCE"/>
    <w:rsid w:val="00646378"/>
    <w:rsid w:val="00673D6D"/>
    <w:rsid w:val="00696A31"/>
    <w:rsid w:val="006B20D3"/>
    <w:rsid w:val="006C57E0"/>
    <w:rsid w:val="008B4475"/>
    <w:rsid w:val="008D0311"/>
    <w:rsid w:val="008D3D21"/>
    <w:rsid w:val="008E29C6"/>
    <w:rsid w:val="008E5670"/>
    <w:rsid w:val="00975DD1"/>
    <w:rsid w:val="009A3187"/>
    <w:rsid w:val="009C4078"/>
    <w:rsid w:val="009C79D1"/>
    <w:rsid w:val="009F63CD"/>
    <w:rsid w:val="00A04586"/>
    <w:rsid w:val="00A364EB"/>
    <w:rsid w:val="00A36A84"/>
    <w:rsid w:val="00A510E7"/>
    <w:rsid w:val="00A90B31"/>
    <w:rsid w:val="00AF3401"/>
    <w:rsid w:val="00B111CB"/>
    <w:rsid w:val="00B24A1C"/>
    <w:rsid w:val="00B41EE6"/>
    <w:rsid w:val="00B5550A"/>
    <w:rsid w:val="00BD3802"/>
    <w:rsid w:val="00C1658F"/>
    <w:rsid w:val="00C275AD"/>
    <w:rsid w:val="00C55A25"/>
    <w:rsid w:val="00C6191A"/>
    <w:rsid w:val="00C87EF5"/>
    <w:rsid w:val="00C92549"/>
    <w:rsid w:val="00D11225"/>
    <w:rsid w:val="00D25707"/>
    <w:rsid w:val="00D41168"/>
    <w:rsid w:val="00D52E22"/>
    <w:rsid w:val="00D7437A"/>
    <w:rsid w:val="00DC7561"/>
    <w:rsid w:val="00DC778F"/>
    <w:rsid w:val="00DD2D08"/>
    <w:rsid w:val="00EA7B7A"/>
    <w:rsid w:val="00EF7D79"/>
    <w:rsid w:val="00F76D41"/>
    <w:rsid w:val="00FA353E"/>
    <w:rsid w:val="00FA7B61"/>
    <w:rsid w:val="00FC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2549"/>
    <w:pPr>
      <w:widowControl w:val="0"/>
      <w:autoSpaceDE w:val="0"/>
      <w:autoSpaceDN w:val="0"/>
      <w:spacing w:after="0" w:line="240" w:lineRule="auto"/>
    </w:pPr>
    <w:rPr>
      <w:rFonts w:ascii="Palatino Linotype" w:eastAsia="Palatino Linotype" w:hAnsi="Palatino Linotype" w:cs="Palatino Linotype"/>
    </w:rPr>
  </w:style>
  <w:style w:type="paragraph" w:styleId="Heading1">
    <w:name w:val="heading 1"/>
    <w:basedOn w:val="Normal"/>
    <w:link w:val="Heading1Char"/>
    <w:uiPriority w:val="1"/>
    <w:qFormat/>
    <w:rsid w:val="00C92549"/>
    <w:pPr>
      <w:spacing w:before="81"/>
      <w:outlineLvl w:val="0"/>
    </w:pPr>
    <w:rPr>
      <w:rFonts w:ascii="Arial" w:eastAsia="Arial" w:hAnsi="Arial" w:cs="Arial"/>
      <w:sz w:val="32"/>
      <w:szCs w:val="32"/>
    </w:rPr>
  </w:style>
  <w:style w:type="paragraph" w:styleId="Heading3">
    <w:name w:val="heading 3"/>
    <w:basedOn w:val="Normal"/>
    <w:next w:val="Normal"/>
    <w:link w:val="Heading3Char"/>
    <w:uiPriority w:val="9"/>
    <w:unhideWhenUsed/>
    <w:qFormat/>
    <w:rsid w:val="00C9254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49"/>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C92549"/>
  </w:style>
  <w:style w:type="paragraph" w:styleId="Footer">
    <w:name w:val="footer"/>
    <w:basedOn w:val="Normal"/>
    <w:link w:val="FooterChar"/>
    <w:uiPriority w:val="99"/>
    <w:unhideWhenUsed/>
    <w:rsid w:val="00C9254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C92549"/>
  </w:style>
  <w:style w:type="character" w:customStyle="1" w:styleId="Heading1Char">
    <w:name w:val="Heading 1 Char"/>
    <w:basedOn w:val="DefaultParagraphFont"/>
    <w:link w:val="Heading1"/>
    <w:uiPriority w:val="1"/>
    <w:rsid w:val="00C92549"/>
    <w:rPr>
      <w:rFonts w:ascii="Arial" w:eastAsia="Arial" w:hAnsi="Arial" w:cs="Arial"/>
      <w:sz w:val="32"/>
      <w:szCs w:val="32"/>
    </w:rPr>
  </w:style>
  <w:style w:type="table" w:styleId="TableGrid">
    <w:name w:val="Table Grid"/>
    <w:basedOn w:val="TableNormal"/>
    <w:uiPriority w:val="39"/>
    <w:rsid w:val="00C9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92549"/>
    <w:rPr>
      <w:rFonts w:asciiTheme="majorHAnsi" w:eastAsiaTheme="majorEastAsia" w:hAnsiTheme="majorHAnsi" w:cstheme="majorBidi"/>
      <w:color w:val="1F4D78" w:themeColor="accent1" w:themeShade="7F"/>
      <w:sz w:val="24"/>
      <w:szCs w:val="24"/>
    </w:rPr>
  </w:style>
  <w:style w:type="table" w:customStyle="1" w:styleId="GridTable6ColorfulAccent3">
    <w:name w:val="Grid Table 6 Colorful Accent 3"/>
    <w:basedOn w:val="TableNormal"/>
    <w:uiPriority w:val="51"/>
    <w:rsid w:val="00C925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C92549"/>
  </w:style>
  <w:style w:type="paragraph" w:styleId="BalloonText">
    <w:name w:val="Balloon Text"/>
    <w:basedOn w:val="Normal"/>
    <w:link w:val="BalloonTextChar"/>
    <w:uiPriority w:val="99"/>
    <w:semiHidden/>
    <w:unhideWhenUsed/>
    <w:rsid w:val="001B38FF"/>
    <w:rPr>
      <w:rFonts w:ascii="Tahoma" w:hAnsi="Tahoma" w:cs="Tahoma"/>
      <w:sz w:val="16"/>
      <w:szCs w:val="16"/>
    </w:rPr>
  </w:style>
  <w:style w:type="character" w:customStyle="1" w:styleId="BalloonTextChar">
    <w:name w:val="Balloon Text Char"/>
    <w:basedOn w:val="DefaultParagraphFont"/>
    <w:link w:val="BalloonText"/>
    <w:uiPriority w:val="99"/>
    <w:semiHidden/>
    <w:rsid w:val="001B38FF"/>
    <w:rPr>
      <w:rFonts w:ascii="Tahoma" w:eastAsia="Palatino Linotyp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2549"/>
    <w:pPr>
      <w:widowControl w:val="0"/>
      <w:autoSpaceDE w:val="0"/>
      <w:autoSpaceDN w:val="0"/>
      <w:spacing w:after="0" w:line="240" w:lineRule="auto"/>
    </w:pPr>
    <w:rPr>
      <w:rFonts w:ascii="Palatino Linotype" w:eastAsia="Palatino Linotype" w:hAnsi="Palatino Linotype" w:cs="Palatino Linotype"/>
    </w:rPr>
  </w:style>
  <w:style w:type="paragraph" w:styleId="Heading1">
    <w:name w:val="heading 1"/>
    <w:basedOn w:val="Normal"/>
    <w:link w:val="Heading1Char"/>
    <w:uiPriority w:val="1"/>
    <w:qFormat/>
    <w:rsid w:val="00C92549"/>
    <w:pPr>
      <w:spacing w:before="81"/>
      <w:outlineLvl w:val="0"/>
    </w:pPr>
    <w:rPr>
      <w:rFonts w:ascii="Arial" w:eastAsia="Arial" w:hAnsi="Arial" w:cs="Arial"/>
      <w:sz w:val="32"/>
      <w:szCs w:val="32"/>
    </w:rPr>
  </w:style>
  <w:style w:type="paragraph" w:styleId="Heading3">
    <w:name w:val="heading 3"/>
    <w:basedOn w:val="Normal"/>
    <w:next w:val="Normal"/>
    <w:link w:val="Heading3Char"/>
    <w:uiPriority w:val="9"/>
    <w:unhideWhenUsed/>
    <w:qFormat/>
    <w:rsid w:val="00C9254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49"/>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C92549"/>
  </w:style>
  <w:style w:type="paragraph" w:styleId="Footer">
    <w:name w:val="footer"/>
    <w:basedOn w:val="Normal"/>
    <w:link w:val="FooterChar"/>
    <w:uiPriority w:val="99"/>
    <w:unhideWhenUsed/>
    <w:rsid w:val="00C9254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C92549"/>
  </w:style>
  <w:style w:type="character" w:customStyle="1" w:styleId="Heading1Char">
    <w:name w:val="Heading 1 Char"/>
    <w:basedOn w:val="DefaultParagraphFont"/>
    <w:link w:val="Heading1"/>
    <w:uiPriority w:val="1"/>
    <w:rsid w:val="00C92549"/>
    <w:rPr>
      <w:rFonts w:ascii="Arial" w:eastAsia="Arial" w:hAnsi="Arial" w:cs="Arial"/>
      <w:sz w:val="32"/>
      <w:szCs w:val="32"/>
    </w:rPr>
  </w:style>
  <w:style w:type="table" w:styleId="TableGrid">
    <w:name w:val="Table Grid"/>
    <w:basedOn w:val="TableNormal"/>
    <w:uiPriority w:val="39"/>
    <w:rsid w:val="00C9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92549"/>
    <w:rPr>
      <w:rFonts w:asciiTheme="majorHAnsi" w:eastAsiaTheme="majorEastAsia" w:hAnsiTheme="majorHAnsi" w:cstheme="majorBidi"/>
      <w:color w:val="1F4D78" w:themeColor="accent1" w:themeShade="7F"/>
      <w:sz w:val="24"/>
      <w:szCs w:val="24"/>
    </w:rPr>
  </w:style>
  <w:style w:type="table" w:customStyle="1" w:styleId="GridTable6ColorfulAccent3">
    <w:name w:val="Grid Table 6 Colorful Accent 3"/>
    <w:basedOn w:val="TableNormal"/>
    <w:uiPriority w:val="51"/>
    <w:rsid w:val="00C925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C92549"/>
  </w:style>
  <w:style w:type="paragraph" w:styleId="BalloonText">
    <w:name w:val="Balloon Text"/>
    <w:basedOn w:val="Normal"/>
    <w:link w:val="BalloonTextChar"/>
    <w:uiPriority w:val="99"/>
    <w:semiHidden/>
    <w:unhideWhenUsed/>
    <w:rsid w:val="001B38FF"/>
    <w:rPr>
      <w:rFonts w:ascii="Tahoma" w:hAnsi="Tahoma" w:cs="Tahoma"/>
      <w:sz w:val="16"/>
      <w:szCs w:val="16"/>
    </w:rPr>
  </w:style>
  <w:style w:type="character" w:customStyle="1" w:styleId="BalloonTextChar">
    <w:name w:val="Balloon Text Char"/>
    <w:basedOn w:val="DefaultParagraphFont"/>
    <w:link w:val="BalloonText"/>
    <w:uiPriority w:val="99"/>
    <w:semiHidden/>
    <w:rsid w:val="001B38FF"/>
    <w:rPr>
      <w:rFonts w:ascii="Tahoma" w:eastAsia="Palatino Linotyp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97015">
      <w:bodyDiv w:val="1"/>
      <w:marLeft w:val="0"/>
      <w:marRight w:val="0"/>
      <w:marTop w:val="0"/>
      <w:marBottom w:val="0"/>
      <w:divBdr>
        <w:top w:val="none" w:sz="0" w:space="0" w:color="auto"/>
        <w:left w:val="none" w:sz="0" w:space="0" w:color="auto"/>
        <w:bottom w:val="none" w:sz="0" w:space="0" w:color="auto"/>
        <w:right w:val="none" w:sz="0" w:space="0" w:color="auto"/>
      </w:divBdr>
    </w:div>
    <w:div w:id="19023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81F8-16DE-4B9B-B0DE-A3E57ECA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Ferguson, Jennifer A., M.S. [RO H-P]</dc:creator>
  <cp:lastModifiedBy>Sheila E Terrill</cp:lastModifiedBy>
  <cp:revision>17</cp:revision>
  <cp:lastPrinted>2019-04-19T14:16:00Z</cp:lastPrinted>
  <dcterms:created xsi:type="dcterms:W3CDTF">2019-04-05T21:02:00Z</dcterms:created>
  <dcterms:modified xsi:type="dcterms:W3CDTF">2019-05-01T19:50:00Z</dcterms:modified>
</cp:coreProperties>
</file>